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95E7" w14:textId="77777777" w:rsidR="00292761" w:rsidRPr="00292761" w:rsidRDefault="00292761">
      <w:pPr>
        <w:rPr>
          <w:u w:val="single"/>
        </w:rPr>
      </w:pPr>
      <w:r w:rsidRPr="00292761">
        <w:rPr>
          <w:u w:val="single"/>
        </w:rPr>
        <w:t xml:space="preserve">Michigan Society of Fellows:  3 years, $60,000/year </w:t>
      </w:r>
    </w:p>
    <w:p w14:paraId="7D02B17B" w14:textId="77777777" w:rsidR="00FE16D4" w:rsidRDefault="00292761">
      <w:r>
        <w:t>Combines teaching and research. Fellows have a non-tenure track Assistant professor position, ideal for those transitioning to tenure-track teaching/research positions or PUI. Must have received PhD within 2 years or less from application date.</w:t>
      </w:r>
      <w:r w:rsidR="00302A3D">
        <w:t xml:space="preserve"> Applications due in September.</w:t>
      </w:r>
    </w:p>
    <w:p w14:paraId="6B5FB178" w14:textId="77777777" w:rsidR="00292761" w:rsidRDefault="00561FCA">
      <w:hyperlink r:id="rId4" w:history="1">
        <w:r w:rsidR="00292761" w:rsidRPr="008B4D81">
          <w:rPr>
            <w:rStyle w:val="Hyperlink"/>
          </w:rPr>
          <w:t>http://societyoffellows.umich.edu/</w:t>
        </w:r>
      </w:hyperlink>
    </w:p>
    <w:p w14:paraId="5128371D" w14:textId="77777777" w:rsidR="00292761" w:rsidRDefault="00292761"/>
    <w:p w14:paraId="0ED72A61" w14:textId="77777777" w:rsidR="00292761" w:rsidRDefault="00292761">
      <w:r w:rsidRPr="00292761">
        <w:rPr>
          <w:u w:val="single"/>
        </w:rPr>
        <w:t>Life Sciences Postdoctoral Fellowship:</w:t>
      </w:r>
      <w:r>
        <w:t xml:space="preserve"> 3 years, </w:t>
      </w:r>
      <w:proofErr w:type="gramStart"/>
      <w:r w:rsidRPr="00292761">
        <w:t>The</w:t>
      </w:r>
      <w:proofErr w:type="gramEnd"/>
      <w:r w:rsidRPr="00292761">
        <w:t xml:space="preserve"> fellowship includes an annual stipend of $60,000, $25,000 annually toward independent research, and a $2,000 annual travel stipend</w:t>
      </w:r>
      <w:r>
        <w:t>. Applicants must be in final year of PhD or less than 6 months from receiving a PhD at time of application. Open to international students and postdocs.</w:t>
      </w:r>
      <w:r w:rsidR="00302A3D">
        <w:t xml:space="preserve"> Applications due in October.</w:t>
      </w:r>
    </w:p>
    <w:p w14:paraId="6F8192B8" w14:textId="77777777" w:rsidR="00292761" w:rsidRDefault="00561FCA">
      <w:hyperlink r:id="rId5" w:history="1">
        <w:r w:rsidR="00292761" w:rsidRPr="008B4D81">
          <w:rPr>
            <w:rStyle w:val="Hyperlink"/>
          </w:rPr>
          <w:t>http://fellows.lsi.umich.edu/about</w:t>
        </w:r>
      </w:hyperlink>
    </w:p>
    <w:p w14:paraId="58E6819F" w14:textId="46A91BC6" w:rsidR="00302A3D" w:rsidRDefault="00302A3D"/>
    <w:p w14:paraId="6702F5CA" w14:textId="0DC0FD49" w:rsidR="00561FCA" w:rsidRDefault="00561FCA" w:rsidP="00561FCA">
      <w:r w:rsidRPr="00561FCA">
        <w:rPr>
          <w:u w:val="single"/>
        </w:rPr>
        <w:t>U. Michigan Pioneer Fellowship</w:t>
      </w:r>
      <w:r>
        <w:t xml:space="preserve">: 3 years, </w:t>
      </w:r>
      <w:proofErr w:type="gramStart"/>
      <w:r>
        <w:t>Designed</w:t>
      </w:r>
      <w:proofErr w:type="gramEnd"/>
      <w:r>
        <w:t xml:space="preserve"> to promote collaborative research, Pioneer fellows are co-mentored by more than one PI and share their time between the participating laboratory settings. </w:t>
      </w:r>
      <w:r>
        <w:t>No set deadline, but a</w:t>
      </w:r>
      <w:r>
        <w:t xml:space="preserve">ny UMMS-affiliated postdoctoral fellow who has been in rank for 12 months or less at the time of award activation, and is not externally funded, is eligible for this Program. At least one of the participating PIs must hold a primary appointment in </w:t>
      </w:r>
      <w:proofErr w:type="gramStart"/>
      <w:r>
        <w:t>a</w:t>
      </w:r>
      <w:proofErr w:type="gramEnd"/>
      <w:r>
        <w:t xml:space="preserve"> UM Med School department. </w:t>
      </w:r>
    </w:p>
    <w:p w14:paraId="609B46E8" w14:textId="14F45156" w:rsidR="00561FCA" w:rsidRDefault="00561FCA" w:rsidP="00561FCA">
      <w:hyperlink r:id="rId6" w:history="1">
        <w:r w:rsidRPr="004546B9">
          <w:rPr>
            <w:rStyle w:val="Hyperlink"/>
          </w:rPr>
          <w:t>http://www.umichpioneerprogram.org/</w:t>
        </w:r>
      </w:hyperlink>
    </w:p>
    <w:p w14:paraId="447806C7" w14:textId="779C3BB8" w:rsidR="00561FCA" w:rsidRDefault="00561FCA">
      <w:bookmarkStart w:id="0" w:name="_GoBack"/>
      <w:bookmarkEnd w:id="0"/>
    </w:p>
    <w:p w14:paraId="1E079671" w14:textId="77777777" w:rsidR="00302A3D" w:rsidRPr="00E22C22" w:rsidRDefault="00302A3D">
      <w:r w:rsidRPr="00E22C22">
        <w:rPr>
          <w:u w:val="single"/>
        </w:rPr>
        <w:t xml:space="preserve">Presidential Postdoctoral Fellows: </w:t>
      </w:r>
      <w:r w:rsidR="00E22C22" w:rsidRPr="00E22C22">
        <w:t>Variable – Ideal for those who wish to transition to a faculty position at U</w:t>
      </w:r>
      <w:r w:rsidR="0029189E">
        <w:t xml:space="preserve"> </w:t>
      </w:r>
      <w:r w:rsidR="00E22C22" w:rsidRPr="00E22C22">
        <w:t>of</w:t>
      </w:r>
      <w:r w:rsidR="0029189E">
        <w:t xml:space="preserve"> </w:t>
      </w:r>
      <w:r w:rsidR="00E22C22" w:rsidRPr="00E22C22">
        <w:t>M</w:t>
      </w:r>
    </w:p>
    <w:p w14:paraId="24233330" w14:textId="77777777" w:rsidR="00E22C22" w:rsidRDefault="00E22C22" w:rsidP="00E22C22">
      <w:r>
        <w:t>The University of Michigan views these postdoctoral fellowships as providing an exceptional opportunity to recruit potential new faculty to the University by offering the possibility of either a postdoc alone or a combined postdoc and tenure track faculty appointment.</w:t>
      </w:r>
    </w:p>
    <w:p w14:paraId="756F6C82" w14:textId="77777777" w:rsidR="00E22C22" w:rsidRDefault="00E22C22">
      <w:r>
        <w:t>The University seeks applicants whose research, teaching, and service will contribute to diversity and equal opportunity in higher education. The program is particularly interested in scholars with the potential to bring to their research and undergraduate teaching the critical perspective that comes from their non-traditional educational background or understanding of the experiences of groups historically underrepresented in higher education. Applications due in November</w:t>
      </w:r>
    </w:p>
    <w:p w14:paraId="4EA2C0A5" w14:textId="77777777" w:rsidR="00E22C22" w:rsidRDefault="00561FCA">
      <w:hyperlink r:id="rId7" w:history="1">
        <w:r w:rsidR="00E22C22" w:rsidRPr="008B4D81">
          <w:rPr>
            <w:rStyle w:val="Hyperlink"/>
          </w:rPr>
          <w:t>http://presidentspostdoc.umich.edu/about.php</w:t>
        </w:r>
      </w:hyperlink>
    </w:p>
    <w:p w14:paraId="31EF6889" w14:textId="77777777" w:rsidR="00E22C22" w:rsidRDefault="00E22C22"/>
    <w:p w14:paraId="488A1D78" w14:textId="6F50FB72" w:rsidR="0029189E" w:rsidRDefault="00E22C22" w:rsidP="0029189E">
      <w:r w:rsidRPr="0029189E">
        <w:rPr>
          <w:u w:val="single"/>
        </w:rPr>
        <w:t>LSA Collegiate Fellows</w:t>
      </w:r>
      <w:r w:rsidR="0026109F">
        <w:rPr>
          <w:u w:val="single"/>
        </w:rPr>
        <w:t xml:space="preserve"> Program</w:t>
      </w:r>
      <w:r>
        <w:t xml:space="preserve">: 2 years. </w:t>
      </w:r>
      <w:r w:rsidR="0029189E" w:rsidRPr="00E22C22">
        <w:t>Ideal for those who wish to transition to a faculty position at U</w:t>
      </w:r>
      <w:r w:rsidR="0029189E">
        <w:t xml:space="preserve"> </w:t>
      </w:r>
      <w:r w:rsidR="0029189E" w:rsidRPr="00E22C22">
        <w:t>of</w:t>
      </w:r>
      <w:r w:rsidR="0029189E">
        <w:t xml:space="preserve"> </w:t>
      </w:r>
      <w:r w:rsidR="0029189E" w:rsidRPr="00E22C22">
        <w:t>M</w:t>
      </w:r>
    </w:p>
    <w:p w14:paraId="75996C4B" w14:textId="4239C700" w:rsidR="00E22C22" w:rsidRDefault="0029189E" w:rsidP="0029189E">
      <w:r>
        <w:t>The purpose of the LSA Collegiate Postdoctoral Fellowship Program is to support exceptional scholars who are committed to diversity in the academy and to prepare those scholars for possible tenure-track appointments in the College of Literature, Science, and the Arts at U-M</w:t>
      </w:r>
      <w:r w:rsidR="0026109F">
        <w:t xml:space="preserve"> Ann Arbor.</w:t>
      </w:r>
    </w:p>
    <w:p w14:paraId="19DC6213" w14:textId="3FE65761" w:rsidR="00E22C22" w:rsidRDefault="00E22C22">
      <w:r>
        <w:t xml:space="preserve">Must have received PhD within </w:t>
      </w:r>
      <w:r w:rsidR="0026109F">
        <w:t>5</w:t>
      </w:r>
      <w:r>
        <w:t xml:space="preserve"> years or less from application date</w:t>
      </w:r>
      <w:r w:rsidR="0026109F">
        <w:t>** (sometime after Jan. 2014)</w:t>
      </w:r>
      <w:r>
        <w:t xml:space="preserve">. Applications </w:t>
      </w:r>
      <w:r w:rsidR="0026109F">
        <w:t xml:space="preserve">are </w:t>
      </w:r>
      <w:r>
        <w:t>due in October.</w:t>
      </w:r>
    </w:p>
    <w:p w14:paraId="36AB2AE0" w14:textId="77777777" w:rsidR="00292761" w:rsidRDefault="00561FCA">
      <w:hyperlink r:id="rId8" w:history="1">
        <w:r w:rsidR="00E22C22" w:rsidRPr="008B4D81">
          <w:rPr>
            <w:rStyle w:val="Hyperlink"/>
          </w:rPr>
          <w:t>https://lsa.umich.edu/lsa/about/diversity--equity-and-inclusion/lsa-collegiate-postdoctoral-fellowship-program.html</w:t>
        </w:r>
      </w:hyperlink>
    </w:p>
    <w:p w14:paraId="5F98A126" w14:textId="3713110C" w:rsidR="00E22C22" w:rsidRDefault="0026109F">
      <w:r>
        <w:lastRenderedPageBreak/>
        <w:t xml:space="preserve">** Talk to me if you think you have a compelling reason to ask for an extension of the </w:t>
      </w:r>
      <w:proofErr w:type="gramStart"/>
      <w:r>
        <w:t>5 year</w:t>
      </w:r>
      <w:proofErr w:type="gramEnd"/>
      <w:r>
        <w:t xml:space="preserve"> window, including personal/health or family-related reasons.</w:t>
      </w:r>
    </w:p>
    <w:p w14:paraId="7D6B1D78" w14:textId="77777777" w:rsidR="00292761" w:rsidRDefault="00292761"/>
    <w:p w14:paraId="58E36731" w14:textId="0BC6ADD8" w:rsidR="00292761" w:rsidRDefault="003C56EE">
      <w:pPr>
        <w:rPr>
          <w:rStyle w:val="Hyperlink"/>
        </w:rPr>
      </w:pPr>
      <w:r w:rsidRPr="003C56EE">
        <w:rPr>
          <w:u w:val="single"/>
        </w:rPr>
        <w:t>Center for Organogenesis (CFO), Postdoctoral Fellowships</w:t>
      </w:r>
      <w:r>
        <w:t xml:space="preserve"> (2 per year) and Non-traditional Fellow (1 per year): Through its training grant, the CFO supports 3 postdoctoral positions per year. Non-traditional Fellows are advanced, international postdocs. Postdocs are expected to participate in CFO seminars and symposia: </w:t>
      </w:r>
      <w:hyperlink r:id="rId9" w:history="1">
        <w:r w:rsidRPr="00D94BA0">
          <w:rPr>
            <w:rStyle w:val="Hyperlink"/>
          </w:rPr>
          <w:t>https://medicine.umich.edu/dept/center-organogenesis/training-program</w:t>
        </w:r>
      </w:hyperlink>
    </w:p>
    <w:p w14:paraId="6007EB8B" w14:textId="2AE4168E" w:rsidR="004B3F24" w:rsidRDefault="004B3F24"/>
    <w:p w14:paraId="6D4A0EC2" w14:textId="77777777" w:rsidR="004B3F24" w:rsidRPr="004B3F24" w:rsidRDefault="004B3F24" w:rsidP="004B3F24">
      <w:pPr>
        <w:rPr>
          <w:u w:val="single"/>
        </w:rPr>
      </w:pPr>
      <w:r w:rsidRPr="004B3F24">
        <w:rPr>
          <w:u w:val="single"/>
        </w:rPr>
        <w:t>University of Michigan IRACDA program.</w:t>
      </w:r>
    </w:p>
    <w:p w14:paraId="4D251340" w14:textId="77777777" w:rsidR="004B3F24" w:rsidRDefault="004B3F24" w:rsidP="004B3F24">
      <w:r>
        <w:t>3 years of funding with additional training in teaching. Ideal for those interested in pursuing combined research/teaching faculty positions.</w:t>
      </w:r>
    </w:p>
    <w:p w14:paraId="226051F2" w14:textId="77777777" w:rsidR="004B3F24" w:rsidRDefault="004B3F24" w:rsidP="004B3F24"/>
    <w:p w14:paraId="643486A1" w14:textId="77777777" w:rsidR="004B3F24" w:rsidRDefault="004B3F24" w:rsidP="004B3F24">
      <w:r>
        <w:t>The overall goal of the University of Michigan IRACDA program “Preparing Future Professors of Engineering and Physiology” is to prepare a new generation of scientist-educators with the skills and experience required to be effective and successful faculty members. At the same time, through interactions with our partner institutions, Henry Ford College and Wayne County Community College District, we hope to inspire a cohort of undergraduate students to pursue science and engineering careers that are vital to both the local and national economies.</w:t>
      </w:r>
    </w:p>
    <w:p w14:paraId="4E1DC6E6" w14:textId="77777777" w:rsidR="004B3F24" w:rsidRDefault="004B3F24" w:rsidP="004B3F24"/>
    <w:p w14:paraId="67643B6C" w14:textId="7DF911E6" w:rsidR="004B3F24" w:rsidRDefault="004B3F24" w:rsidP="004B3F24">
      <w:r>
        <w:t>Applications generally open in December and are due end of January</w:t>
      </w:r>
      <w:r w:rsidR="001A5D42">
        <w:t>.</w:t>
      </w:r>
    </w:p>
    <w:p w14:paraId="0B487E39" w14:textId="77777777" w:rsidR="004B3F24" w:rsidRDefault="004B3F24" w:rsidP="004B3F24"/>
    <w:p w14:paraId="0B41FE03" w14:textId="44CCC79F" w:rsidR="004B3F24" w:rsidRDefault="00561FCA" w:rsidP="004B3F24">
      <w:hyperlink r:id="rId10" w:history="1">
        <w:r w:rsidR="004B3F24" w:rsidRPr="004546B9">
          <w:rPr>
            <w:rStyle w:val="Hyperlink"/>
          </w:rPr>
          <w:t>https://iracda.umich.edu/apply/</w:t>
        </w:r>
      </w:hyperlink>
    </w:p>
    <w:p w14:paraId="16811CAD" w14:textId="77777777" w:rsidR="004B3F24" w:rsidRDefault="004B3F24" w:rsidP="004B3F24"/>
    <w:sectPr w:rsidR="004B3F24" w:rsidSect="003C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61"/>
    <w:rsid w:val="001A5D42"/>
    <w:rsid w:val="0026109F"/>
    <w:rsid w:val="0029189E"/>
    <w:rsid w:val="00292761"/>
    <w:rsid w:val="00302A3D"/>
    <w:rsid w:val="003C56EE"/>
    <w:rsid w:val="004B3F24"/>
    <w:rsid w:val="00561FCA"/>
    <w:rsid w:val="007516B4"/>
    <w:rsid w:val="00E22C22"/>
    <w:rsid w:val="00FE1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EC9BF"/>
  <w14:defaultImageDpi w14:val="300"/>
  <w15:docId w15:val="{7EC90BB2-118F-3240-8B43-D736A459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761"/>
    <w:rPr>
      <w:color w:val="0000FF" w:themeColor="hyperlink"/>
      <w:u w:val="single"/>
    </w:rPr>
  </w:style>
  <w:style w:type="character" w:styleId="UnresolvedMention">
    <w:name w:val="Unresolved Mention"/>
    <w:basedOn w:val="DefaultParagraphFont"/>
    <w:uiPriority w:val="99"/>
    <w:semiHidden/>
    <w:unhideWhenUsed/>
    <w:rsid w:val="003C56EE"/>
    <w:rPr>
      <w:color w:val="605E5C"/>
      <w:shd w:val="clear" w:color="auto" w:fill="E1DFDD"/>
    </w:rPr>
  </w:style>
  <w:style w:type="character" w:styleId="FollowedHyperlink">
    <w:name w:val="FollowedHyperlink"/>
    <w:basedOn w:val="DefaultParagraphFont"/>
    <w:uiPriority w:val="99"/>
    <w:semiHidden/>
    <w:unhideWhenUsed/>
    <w:rsid w:val="003C5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a.umich.edu/lsa/about/diversity--equity-and-inclusion/lsa-collegiate-postdoctoral-fellowship-program.html" TargetMode="External"/><Relationship Id="rId3" Type="http://schemas.openxmlformats.org/officeDocument/2006/relationships/webSettings" Target="webSettings.xml"/><Relationship Id="rId7" Type="http://schemas.openxmlformats.org/officeDocument/2006/relationships/hyperlink" Target="http://presidentspostdoc.umich.edu/about.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ichpioneerprogram.org/" TargetMode="External"/><Relationship Id="rId11" Type="http://schemas.openxmlformats.org/officeDocument/2006/relationships/fontTable" Target="fontTable.xml"/><Relationship Id="rId5" Type="http://schemas.openxmlformats.org/officeDocument/2006/relationships/hyperlink" Target="http://fellows.lsi.umich.edu/about" TargetMode="External"/><Relationship Id="rId10" Type="http://schemas.openxmlformats.org/officeDocument/2006/relationships/hyperlink" Target="https://iracda.umich.edu/apply/" TargetMode="External"/><Relationship Id="rId4" Type="http://schemas.openxmlformats.org/officeDocument/2006/relationships/hyperlink" Target="http://societyoffellows.umich.edu/" TargetMode="External"/><Relationship Id="rId9" Type="http://schemas.openxmlformats.org/officeDocument/2006/relationships/hyperlink" Target="https://medicine.umich.edu/dept/center-organogenesis/train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Microsoft Office User</cp:lastModifiedBy>
  <cp:revision>5</cp:revision>
  <dcterms:created xsi:type="dcterms:W3CDTF">2018-12-15T20:48:00Z</dcterms:created>
  <dcterms:modified xsi:type="dcterms:W3CDTF">2019-06-19T13:43:00Z</dcterms:modified>
</cp:coreProperties>
</file>