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A107" w14:textId="615D74E1" w:rsidR="00411803" w:rsidRDefault="001A74BD" w:rsidP="00411803">
      <w:pPr>
        <w:contextualSpacing w:val="0"/>
        <w:jc w:val="center"/>
        <w:rPr>
          <w:noProof/>
        </w:rPr>
      </w:pPr>
      <w:r>
        <w:rPr>
          <w:noProof/>
        </w:rPr>
        <w:drawing>
          <wp:inline distT="0" distB="0" distL="0" distR="0" wp14:anchorId="3E87538B" wp14:editId="689CCAC5">
            <wp:extent cx="4648200" cy="52937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01821" cy="535485"/>
                    </a:xfrm>
                    <a:prstGeom prst="rect">
                      <a:avLst/>
                    </a:prstGeom>
                  </pic:spPr>
                </pic:pic>
              </a:graphicData>
            </a:graphic>
          </wp:inline>
        </w:drawing>
      </w:r>
    </w:p>
    <w:p w14:paraId="5959C3F6" w14:textId="77777777" w:rsidR="001A74BD" w:rsidRDefault="001A74BD" w:rsidP="00411803">
      <w:pPr>
        <w:contextualSpacing w:val="0"/>
        <w:jc w:val="center"/>
      </w:pPr>
    </w:p>
    <w:tbl>
      <w:tblPr>
        <w:tblW w:w="11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9C1090" w:rsidRPr="009C1090" w14:paraId="665D9A87" w14:textId="77777777" w:rsidTr="00B52E94">
        <w:trPr>
          <w:trHeight w:val="155"/>
        </w:trPr>
        <w:tc>
          <w:tcPr>
            <w:tcW w:w="11070" w:type="dxa"/>
            <w:tcMar>
              <w:top w:w="140" w:type="dxa"/>
              <w:left w:w="108" w:type="dxa"/>
              <w:right w:w="140" w:type="dxa"/>
            </w:tcMar>
          </w:tcPr>
          <w:p w14:paraId="75C3749D" w14:textId="2C3C3CEB" w:rsidR="00411803" w:rsidRPr="001A74BD" w:rsidRDefault="00411803" w:rsidP="00B52E94">
            <w:pPr>
              <w:contextualSpacing w:val="0"/>
              <w:jc w:val="center"/>
              <w:rPr>
                <w:rFonts w:asciiTheme="minorHAnsi" w:hAnsiTheme="minorHAnsi" w:cstheme="minorHAnsi"/>
                <w:color w:val="000000" w:themeColor="text1"/>
                <w:sz w:val="40"/>
                <w:szCs w:val="32"/>
              </w:rPr>
            </w:pPr>
            <w:r w:rsidRPr="001A74BD">
              <w:rPr>
                <w:rFonts w:asciiTheme="minorHAnsi" w:eastAsia="Calibri" w:hAnsiTheme="minorHAnsi" w:cstheme="minorHAnsi"/>
                <w:b/>
                <w:color w:val="000000" w:themeColor="text1"/>
                <w:sz w:val="40"/>
                <w:szCs w:val="32"/>
              </w:rPr>
              <w:t xml:space="preserve">The </w:t>
            </w:r>
            <w:r w:rsidR="0091486A" w:rsidRPr="001A74BD">
              <w:rPr>
                <w:rFonts w:asciiTheme="minorHAnsi" w:eastAsia="Calibri" w:hAnsiTheme="minorHAnsi" w:cstheme="minorHAnsi"/>
                <w:b/>
                <w:color w:val="000000" w:themeColor="text1"/>
                <w:sz w:val="40"/>
                <w:szCs w:val="32"/>
              </w:rPr>
              <w:t>Five-Minute</w:t>
            </w:r>
            <w:r w:rsidRPr="001A74BD">
              <w:rPr>
                <w:rFonts w:asciiTheme="minorHAnsi" w:eastAsia="Calibri" w:hAnsiTheme="minorHAnsi" w:cstheme="minorHAnsi"/>
                <w:b/>
                <w:color w:val="000000" w:themeColor="text1"/>
                <w:sz w:val="40"/>
                <w:szCs w:val="32"/>
              </w:rPr>
              <w:t xml:space="preserve"> Poem</w:t>
            </w:r>
          </w:p>
        </w:tc>
      </w:tr>
    </w:tbl>
    <w:tbl>
      <w:tblPr>
        <w:tblpPr w:leftFromText="180" w:rightFromText="180" w:vertAnchor="text" w:horzAnchor="margin" w:tblpX="-100" w:tblpY="56"/>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9090"/>
      </w:tblGrid>
      <w:tr w:rsidR="009C1090" w:rsidRPr="009C1090" w14:paraId="23965E94" w14:textId="77777777" w:rsidTr="00B52E94">
        <w:trPr>
          <w:trHeight w:val="200"/>
        </w:trPr>
        <w:tc>
          <w:tcPr>
            <w:tcW w:w="1980" w:type="dxa"/>
            <w:shd w:val="clear" w:color="auto" w:fill="F2F2F2" w:themeFill="background1" w:themeFillShade="F2"/>
            <w:tcMar>
              <w:top w:w="140" w:type="dxa"/>
              <w:left w:w="108" w:type="dxa"/>
              <w:right w:w="140" w:type="dxa"/>
            </w:tcMar>
          </w:tcPr>
          <w:p w14:paraId="2FFE11AC" w14:textId="77777777" w:rsidR="00411803" w:rsidRPr="009C1090" w:rsidRDefault="00411803" w:rsidP="00B52E94">
            <w:pPr>
              <w:contextualSpacing w:val="0"/>
              <w:rPr>
                <w:rFonts w:asciiTheme="minorHAnsi" w:hAnsiTheme="minorHAnsi" w:cstheme="minorHAnsi"/>
                <w:color w:val="000000" w:themeColor="text1"/>
                <w:szCs w:val="24"/>
              </w:rPr>
            </w:pPr>
            <w:r w:rsidRPr="009C1090">
              <w:rPr>
                <w:rFonts w:asciiTheme="minorHAnsi" w:eastAsia="Calibri" w:hAnsiTheme="minorHAnsi" w:cstheme="minorHAnsi"/>
                <w:b/>
                <w:color w:val="000000" w:themeColor="text1"/>
                <w:szCs w:val="24"/>
              </w:rPr>
              <w:t>Overview</w:t>
            </w:r>
          </w:p>
        </w:tc>
        <w:tc>
          <w:tcPr>
            <w:tcW w:w="9090" w:type="dxa"/>
            <w:tcMar>
              <w:top w:w="140" w:type="dxa"/>
              <w:left w:w="108" w:type="dxa"/>
              <w:right w:w="140" w:type="dxa"/>
            </w:tcMar>
          </w:tcPr>
          <w:p w14:paraId="4DA3507B" w14:textId="77777777" w:rsidR="003C7066" w:rsidRPr="001A74BD" w:rsidRDefault="00790872" w:rsidP="00B52E94">
            <w:pPr>
              <w:pStyle w:val="NormalWeb"/>
              <w:shd w:val="clear" w:color="auto" w:fill="FFFFFF"/>
              <w:spacing w:before="0" w:beforeAutospacing="0" w:after="0" w:afterAutospacing="0"/>
              <w:textAlignment w:val="baseline"/>
              <w:rPr>
                <w:rFonts w:asciiTheme="minorHAnsi" w:hAnsiTheme="minorHAnsi" w:cstheme="minorHAnsi"/>
                <w:color w:val="000000" w:themeColor="text1"/>
                <w:shd w:val="clear" w:color="auto" w:fill="FFFFFF"/>
              </w:rPr>
            </w:pPr>
            <w:r w:rsidRPr="001A74BD">
              <w:rPr>
                <w:rFonts w:asciiTheme="minorHAnsi" w:hAnsiTheme="minorHAnsi" w:cstheme="minorHAnsi"/>
                <w:color w:val="000000" w:themeColor="text1"/>
                <w:shd w:val="clear" w:color="auto" w:fill="FFFFFF"/>
              </w:rPr>
              <w:t>This activity has students spend five minutes writing a brief four-stanza poem about where they are from. The poems can be shared in the large group as students introduce themselves to the class, in pairs or small groups, or could be posted to a class blog or forum. This activity can also be used as a prompt for a discussion about how where students come from impacts them in the classroom.</w:t>
            </w:r>
          </w:p>
          <w:p w14:paraId="07C04A39" w14:textId="77777777" w:rsidR="003C7066" w:rsidRPr="001A74BD" w:rsidRDefault="003C7066" w:rsidP="00B52E94">
            <w:pPr>
              <w:pStyle w:val="NormalWeb"/>
              <w:shd w:val="clear" w:color="auto" w:fill="FFFFFF"/>
              <w:spacing w:before="0" w:beforeAutospacing="0" w:after="0" w:afterAutospacing="0"/>
              <w:textAlignment w:val="baseline"/>
              <w:rPr>
                <w:rFonts w:asciiTheme="minorHAnsi" w:hAnsiTheme="minorHAnsi" w:cstheme="minorHAnsi"/>
                <w:color w:val="000000" w:themeColor="text1"/>
                <w:shd w:val="clear" w:color="auto" w:fill="FFFFFF"/>
              </w:rPr>
            </w:pPr>
          </w:p>
          <w:p w14:paraId="56C58FC5" w14:textId="778C6F2C" w:rsidR="003C7066" w:rsidRPr="001A74BD" w:rsidRDefault="003C7066" w:rsidP="00B52E94">
            <w:pPr>
              <w:pStyle w:val="NormalWeb"/>
              <w:shd w:val="clear" w:color="auto" w:fill="FFFFFF"/>
              <w:spacing w:before="0" w:beforeAutospacing="0" w:after="0" w:afterAutospacing="0"/>
              <w:textAlignment w:val="baseline"/>
              <w:rPr>
                <w:rFonts w:asciiTheme="minorHAnsi" w:hAnsiTheme="minorHAnsi" w:cstheme="minorHAnsi"/>
                <w:color w:val="000000" w:themeColor="text1"/>
                <w:shd w:val="clear" w:color="auto" w:fill="FFFFFF"/>
              </w:rPr>
            </w:pPr>
            <w:r w:rsidRPr="001A74BD">
              <w:rPr>
                <w:rFonts w:asciiTheme="minorHAnsi" w:hAnsiTheme="minorHAnsi" w:cstheme="minorHAnsi"/>
                <w:color w:val="000000" w:themeColor="text1"/>
                <w:shd w:val="clear" w:color="auto" w:fill="FFFFFF"/>
              </w:rPr>
              <w:t xml:space="preserve">There are some considerations for you to make when implementing this activity in class. For some students, </w:t>
            </w:r>
            <w:r w:rsidR="0040204C" w:rsidRPr="001A74BD">
              <w:rPr>
                <w:rFonts w:asciiTheme="minorHAnsi" w:hAnsiTheme="minorHAnsi" w:cstheme="minorHAnsi"/>
                <w:color w:val="000000" w:themeColor="text1"/>
                <w:shd w:val="clear" w:color="auto" w:fill="FFFFFF"/>
              </w:rPr>
              <w:t xml:space="preserve">elements of </w:t>
            </w:r>
            <w:r w:rsidRPr="001A74BD">
              <w:rPr>
                <w:rFonts w:asciiTheme="minorHAnsi" w:hAnsiTheme="minorHAnsi" w:cstheme="minorHAnsi"/>
                <w:color w:val="000000" w:themeColor="text1"/>
                <w:shd w:val="clear" w:color="auto" w:fill="FFFFFF"/>
              </w:rPr>
              <w:t xml:space="preserve">their neighborhood, familial, or childhood background may be associated with trauma. Students may not feel comfortable completing some or all parts of the poem template. Additionally, students may feel comfortable crafting a poem but not sharing it with the larger class. </w:t>
            </w:r>
          </w:p>
          <w:p w14:paraId="728457D8" w14:textId="77777777" w:rsidR="003C7066" w:rsidRPr="001A74BD" w:rsidRDefault="003C7066" w:rsidP="00B52E94">
            <w:pPr>
              <w:pStyle w:val="NormalWeb"/>
              <w:shd w:val="clear" w:color="auto" w:fill="FFFFFF"/>
              <w:spacing w:before="0" w:beforeAutospacing="0" w:after="0" w:afterAutospacing="0"/>
              <w:textAlignment w:val="baseline"/>
              <w:rPr>
                <w:rFonts w:asciiTheme="minorHAnsi" w:hAnsiTheme="minorHAnsi" w:cstheme="minorHAnsi"/>
                <w:color w:val="000000" w:themeColor="text1"/>
                <w:shd w:val="clear" w:color="auto" w:fill="FFFFFF"/>
              </w:rPr>
            </w:pPr>
          </w:p>
          <w:p w14:paraId="40F8CB27" w14:textId="52078181" w:rsidR="00411803" w:rsidRPr="003C7066" w:rsidRDefault="003C7066" w:rsidP="00B52E94">
            <w:pPr>
              <w:pStyle w:val="NormalWeb"/>
              <w:shd w:val="clear" w:color="auto" w:fill="FFFFFF"/>
              <w:spacing w:before="0" w:beforeAutospacing="0" w:after="0" w:afterAutospacing="0"/>
              <w:textAlignment w:val="baseline"/>
              <w:rPr>
                <w:rFonts w:asciiTheme="minorHAnsi" w:hAnsiTheme="minorHAnsi" w:cstheme="minorHAnsi"/>
                <w:shd w:val="clear" w:color="auto" w:fill="FFFFFF"/>
              </w:rPr>
            </w:pPr>
            <w:r w:rsidRPr="001A74BD">
              <w:rPr>
                <w:rFonts w:asciiTheme="minorHAnsi" w:hAnsiTheme="minorHAnsi" w:cstheme="minorHAnsi"/>
                <w:color w:val="000000" w:themeColor="text1"/>
                <w:shd w:val="clear" w:color="auto" w:fill="FFFFFF"/>
              </w:rPr>
              <w:t xml:space="preserve">For these reasons, it is best to not use this activity on the first day of class. If you do plan on using this activity, give students advance notice that it will be used in a future class and let them know that participation is optional. </w:t>
            </w:r>
            <w:r w:rsidR="00297DD4" w:rsidRPr="001A74BD">
              <w:rPr>
                <w:rFonts w:asciiTheme="minorHAnsi" w:hAnsiTheme="minorHAnsi" w:cstheme="minorHAnsi"/>
                <w:color w:val="000000" w:themeColor="text1"/>
                <w:shd w:val="clear" w:color="auto" w:fill="FFFFFF"/>
              </w:rPr>
              <w:t xml:space="preserve">You should also encourage students to reach out to you if they have any questions/concerns regarding the content of the activity. </w:t>
            </w:r>
            <w:r w:rsidR="007B6AD7" w:rsidRPr="001A74BD">
              <w:rPr>
                <w:rFonts w:asciiTheme="minorHAnsi" w:hAnsiTheme="minorHAnsi" w:cstheme="minorHAnsi"/>
                <w:color w:val="000000" w:themeColor="text1"/>
                <w:shd w:val="clear" w:color="auto" w:fill="FFFFFF"/>
              </w:rPr>
              <w:t xml:space="preserve">If enough students express that they will not be participating, consider using an alternative community building activity. See our </w:t>
            </w:r>
            <w:hyperlink r:id="rId8" w:history="1">
              <w:r w:rsidR="007B6AD7" w:rsidRPr="007B6AD7">
                <w:rPr>
                  <w:rStyle w:val="Hyperlink"/>
                  <w:rFonts w:asciiTheme="minorHAnsi" w:hAnsiTheme="minorHAnsi" w:cstheme="minorHAnsi"/>
                  <w:color w:val="0000FF"/>
                  <w:shd w:val="clear" w:color="auto" w:fill="FFFFFF"/>
                </w:rPr>
                <w:t>icebreaker grab bag page</w:t>
              </w:r>
            </w:hyperlink>
            <w:r w:rsidR="007B6AD7">
              <w:rPr>
                <w:rFonts w:asciiTheme="minorHAnsi" w:hAnsiTheme="minorHAnsi" w:cstheme="minorHAnsi"/>
                <w:shd w:val="clear" w:color="auto" w:fill="FFFFFF"/>
              </w:rPr>
              <w:t xml:space="preserve"> </w:t>
            </w:r>
            <w:r w:rsidR="007B6AD7" w:rsidRPr="001A74BD">
              <w:rPr>
                <w:rFonts w:asciiTheme="minorHAnsi" w:hAnsiTheme="minorHAnsi" w:cstheme="minorHAnsi"/>
                <w:color w:val="000000" w:themeColor="text1"/>
                <w:shd w:val="clear" w:color="auto" w:fill="FFFFFF"/>
              </w:rPr>
              <w:t xml:space="preserve">for ideas. </w:t>
            </w:r>
            <w:r w:rsidR="00411803" w:rsidRPr="00484EFC">
              <w:rPr>
                <w:rFonts w:asciiTheme="minorHAnsi" w:hAnsiTheme="minorHAnsi" w:cstheme="minorHAnsi"/>
                <w:shd w:val="clear" w:color="auto" w:fill="FFFFFF"/>
              </w:rPr>
              <w:br/>
            </w:r>
          </w:p>
        </w:tc>
      </w:tr>
      <w:tr w:rsidR="009C1090" w:rsidRPr="009C1090" w14:paraId="696F0B71" w14:textId="77777777" w:rsidTr="00B52E94">
        <w:trPr>
          <w:trHeight w:val="938"/>
        </w:trPr>
        <w:tc>
          <w:tcPr>
            <w:tcW w:w="1980" w:type="dxa"/>
            <w:shd w:val="clear" w:color="auto" w:fill="F2F2F2" w:themeFill="background1" w:themeFillShade="F2"/>
            <w:tcMar>
              <w:top w:w="140" w:type="dxa"/>
              <w:left w:w="108" w:type="dxa"/>
              <w:right w:w="140" w:type="dxa"/>
            </w:tcMar>
          </w:tcPr>
          <w:p w14:paraId="5AB70B36" w14:textId="77777777" w:rsidR="00411803" w:rsidRPr="009C1090" w:rsidRDefault="00411803" w:rsidP="00B52E94">
            <w:pPr>
              <w:contextualSpacing w:val="0"/>
              <w:rPr>
                <w:rFonts w:asciiTheme="minorHAnsi" w:eastAsia="Calibri" w:hAnsiTheme="minorHAnsi" w:cstheme="minorHAnsi"/>
                <w:color w:val="000000" w:themeColor="text1"/>
                <w:sz w:val="20"/>
              </w:rPr>
            </w:pPr>
            <w:r w:rsidRPr="009C1090">
              <w:rPr>
                <w:rFonts w:asciiTheme="minorHAnsi" w:eastAsia="Calibri" w:hAnsiTheme="minorHAnsi" w:cstheme="minorHAnsi"/>
                <w:b/>
                <w:color w:val="000000" w:themeColor="text1"/>
                <w:szCs w:val="24"/>
              </w:rPr>
              <w:t>Goals</w:t>
            </w:r>
          </w:p>
        </w:tc>
        <w:tc>
          <w:tcPr>
            <w:tcW w:w="9090" w:type="dxa"/>
            <w:tcMar>
              <w:top w:w="140" w:type="dxa"/>
              <w:left w:w="108" w:type="dxa"/>
              <w:right w:w="140" w:type="dxa"/>
            </w:tcMar>
          </w:tcPr>
          <w:p w14:paraId="3B360057" w14:textId="774F48C9" w:rsidR="00411803" w:rsidRPr="001A74BD" w:rsidRDefault="00790872" w:rsidP="00B52E94">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1A74BD">
              <w:rPr>
                <w:rFonts w:asciiTheme="minorHAnsi" w:eastAsia="Times New Roman" w:hAnsiTheme="minorHAnsi" w:cstheme="minorHAnsi"/>
                <w:color w:val="000000" w:themeColor="text1"/>
                <w:szCs w:val="24"/>
                <w:bdr w:val="none" w:sz="0" w:space="0" w:color="auto" w:frame="1"/>
              </w:rPr>
              <w:t xml:space="preserve">To prompt students to reflect on where they come </w:t>
            </w:r>
            <w:r w:rsidR="000200CE" w:rsidRPr="001A74BD">
              <w:rPr>
                <w:rFonts w:asciiTheme="minorHAnsi" w:eastAsia="Times New Roman" w:hAnsiTheme="minorHAnsi" w:cstheme="minorHAnsi"/>
                <w:color w:val="000000" w:themeColor="text1"/>
                <w:szCs w:val="24"/>
                <w:bdr w:val="none" w:sz="0" w:space="0" w:color="auto" w:frame="1"/>
              </w:rPr>
              <w:t>from</w:t>
            </w:r>
            <w:r w:rsidRPr="001A74BD">
              <w:rPr>
                <w:rFonts w:asciiTheme="minorHAnsi" w:eastAsia="Times New Roman" w:hAnsiTheme="minorHAnsi" w:cstheme="minorHAnsi"/>
                <w:color w:val="000000" w:themeColor="text1"/>
                <w:szCs w:val="24"/>
                <w:bdr w:val="none" w:sz="0" w:space="0" w:color="auto" w:frame="1"/>
              </w:rPr>
              <w:t xml:space="preserve"> and how their homes (figurative or literal) impact their classroom/university experience or their experience in their new home. </w:t>
            </w:r>
          </w:p>
          <w:p w14:paraId="21B7EEC3" w14:textId="77777777" w:rsidR="00411803" w:rsidRPr="001A74BD" w:rsidRDefault="00411803" w:rsidP="00B52E94">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p w14:paraId="284F6A8F" w14:textId="6485F1DD" w:rsidR="00411803" w:rsidRPr="001A74BD" w:rsidRDefault="00411803" w:rsidP="00B52E94">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1A74BD">
              <w:rPr>
                <w:rFonts w:asciiTheme="minorHAnsi" w:eastAsia="Times New Roman" w:hAnsiTheme="minorHAnsi" w:cstheme="minorHAnsi"/>
                <w:color w:val="000000" w:themeColor="text1"/>
                <w:szCs w:val="24"/>
                <w:bdr w:val="none" w:sz="0" w:space="0" w:color="auto" w:frame="1"/>
              </w:rPr>
              <w:t>To</w:t>
            </w:r>
            <w:r w:rsidR="00790872" w:rsidRPr="001A74BD">
              <w:rPr>
                <w:rFonts w:asciiTheme="minorHAnsi" w:eastAsia="Times New Roman" w:hAnsiTheme="minorHAnsi" w:cstheme="minorHAnsi"/>
                <w:color w:val="000000" w:themeColor="text1"/>
                <w:szCs w:val="24"/>
                <w:bdr w:val="none" w:sz="0" w:space="0" w:color="auto" w:frame="1"/>
              </w:rPr>
              <w:t xml:space="preserve"> encourage students to recognize and respect where their peers come from. </w:t>
            </w:r>
            <w:r w:rsidRPr="001A74BD">
              <w:rPr>
                <w:rFonts w:asciiTheme="minorHAnsi" w:eastAsia="Times New Roman" w:hAnsiTheme="minorHAnsi" w:cstheme="minorHAnsi"/>
                <w:color w:val="000000" w:themeColor="text1"/>
                <w:szCs w:val="24"/>
                <w:bdr w:val="none" w:sz="0" w:space="0" w:color="auto" w:frame="1"/>
              </w:rPr>
              <w:t xml:space="preserve"> </w:t>
            </w:r>
          </w:p>
          <w:p w14:paraId="09B7C0E0" w14:textId="77777777" w:rsidR="00411803" w:rsidRPr="001A74BD" w:rsidRDefault="00411803" w:rsidP="00B52E94">
            <w:pPr>
              <w:shd w:val="clear" w:color="auto" w:fill="FFFFFF"/>
              <w:rPr>
                <w:rFonts w:asciiTheme="minorHAnsi" w:hAnsiTheme="minorHAnsi" w:cstheme="minorHAnsi"/>
                <w:color w:val="000000" w:themeColor="text1"/>
                <w:szCs w:val="24"/>
              </w:rPr>
            </w:pPr>
          </w:p>
        </w:tc>
      </w:tr>
      <w:tr w:rsidR="009C1090" w:rsidRPr="009C1090" w14:paraId="1E750326" w14:textId="77777777" w:rsidTr="00B52E94">
        <w:tc>
          <w:tcPr>
            <w:tcW w:w="1980" w:type="dxa"/>
            <w:shd w:val="clear" w:color="auto" w:fill="F2F2F2" w:themeFill="background1" w:themeFillShade="F2"/>
            <w:tcMar>
              <w:top w:w="140" w:type="dxa"/>
              <w:left w:w="108" w:type="dxa"/>
              <w:right w:w="140" w:type="dxa"/>
            </w:tcMar>
          </w:tcPr>
          <w:p w14:paraId="6416E57C" w14:textId="77777777" w:rsidR="00411803" w:rsidRPr="009C1090" w:rsidRDefault="00411803" w:rsidP="00B52E94">
            <w:pPr>
              <w:contextualSpacing w:val="0"/>
              <w:rPr>
                <w:rFonts w:asciiTheme="minorHAnsi" w:eastAsia="Calibri" w:hAnsiTheme="minorHAnsi" w:cstheme="minorHAnsi"/>
                <w:color w:val="000000" w:themeColor="text1"/>
                <w:sz w:val="20"/>
              </w:rPr>
            </w:pPr>
            <w:r w:rsidRPr="009C1090">
              <w:rPr>
                <w:rFonts w:asciiTheme="minorHAnsi" w:eastAsia="Calibri" w:hAnsiTheme="minorHAnsi" w:cstheme="minorHAnsi"/>
                <w:b/>
                <w:color w:val="000000" w:themeColor="text1"/>
                <w:szCs w:val="24"/>
              </w:rPr>
              <w:t xml:space="preserve">Implementation </w:t>
            </w:r>
          </w:p>
        </w:tc>
        <w:tc>
          <w:tcPr>
            <w:tcW w:w="9090" w:type="dxa"/>
            <w:tcMar>
              <w:top w:w="140" w:type="dxa"/>
              <w:left w:w="108" w:type="dxa"/>
              <w:right w:w="140" w:type="dxa"/>
            </w:tcMar>
          </w:tcPr>
          <w:p w14:paraId="7F8F427A" w14:textId="620DFE87" w:rsidR="00411803" w:rsidRPr="001A74BD" w:rsidRDefault="00E57F00" w:rsidP="00B52E94">
            <w:pPr>
              <w:widowControl/>
              <w:shd w:val="clear" w:color="auto" w:fill="FFFFFF"/>
              <w:contextualSpacing w:val="0"/>
              <w:textAlignment w:val="baseline"/>
              <w:rPr>
                <w:rFonts w:asciiTheme="minorHAnsi" w:hAnsiTheme="minorHAnsi" w:cstheme="minorHAnsi"/>
                <w:color w:val="000000" w:themeColor="text1"/>
                <w:shd w:val="clear" w:color="auto" w:fill="FFFFFF"/>
              </w:rPr>
            </w:pPr>
            <w:r w:rsidRPr="001A74BD">
              <w:rPr>
                <w:rFonts w:asciiTheme="minorHAnsi" w:hAnsiTheme="minorHAnsi" w:cstheme="minorHAnsi"/>
                <w:color w:val="000000" w:themeColor="text1"/>
                <w:shd w:val="clear" w:color="auto" w:fill="FFFFFF"/>
              </w:rPr>
              <w:t xml:space="preserve">The </w:t>
            </w:r>
            <w:r w:rsidR="00D247E6" w:rsidRPr="001A74BD">
              <w:rPr>
                <w:rFonts w:asciiTheme="minorHAnsi" w:hAnsiTheme="minorHAnsi" w:cstheme="minorHAnsi"/>
                <w:color w:val="000000" w:themeColor="text1"/>
                <w:shd w:val="clear" w:color="auto" w:fill="FFFFFF"/>
              </w:rPr>
              <w:t>instructor</w:t>
            </w:r>
            <w:r w:rsidRPr="001A74BD">
              <w:rPr>
                <w:rFonts w:asciiTheme="minorHAnsi" w:hAnsiTheme="minorHAnsi" w:cstheme="minorHAnsi"/>
                <w:color w:val="000000" w:themeColor="text1"/>
                <w:shd w:val="clear" w:color="auto" w:fill="FFFFFF"/>
              </w:rPr>
              <w:t xml:space="preserve"> should give students the guide for writing the poems (included below). The guide gives a format to follow for writing each line. It may also be beneficial for the instructor to share their poem both as an example and as a mutual show of creative and personal vulnerability.</w:t>
            </w:r>
          </w:p>
          <w:p w14:paraId="7B0C35B3" w14:textId="5B2D9A8F" w:rsidR="00E57F00" w:rsidRPr="001A74BD" w:rsidRDefault="00E57F00" w:rsidP="00B52E94">
            <w:pPr>
              <w:widowControl/>
              <w:shd w:val="clear" w:color="auto" w:fill="FFFFFF"/>
              <w:contextualSpacing w:val="0"/>
              <w:textAlignment w:val="baseline"/>
              <w:rPr>
                <w:rFonts w:asciiTheme="minorHAnsi" w:eastAsia="Times New Roman" w:hAnsiTheme="minorHAnsi" w:cstheme="minorHAnsi"/>
                <w:color w:val="000000" w:themeColor="text1"/>
                <w:szCs w:val="24"/>
              </w:rPr>
            </w:pPr>
          </w:p>
        </w:tc>
      </w:tr>
      <w:tr w:rsidR="009C1090" w:rsidRPr="009C1090" w14:paraId="249448A0" w14:textId="77777777" w:rsidTr="00B52E94">
        <w:tc>
          <w:tcPr>
            <w:tcW w:w="1980" w:type="dxa"/>
            <w:shd w:val="clear" w:color="auto" w:fill="F2F2F2" w:themeFill="background1" w:themeFillShade="F2"/>
            <w:tcMar>
              <w:top w:w="140" w:type="dxa"/>
              <w:left w:w="108" w:type="dxa"/>
              <w:right w:w="140" w:type="dxa"/>
            </w:tcMar>
          </w:tcPr>
          <w:p w14:paraId="0A068AAC" w14:textId="77777777" w:rsidR="00411803" w:rsidRPr="009C1090" w:rsidRDefault="00411803" w:rsidP="00B52E94">
            <w:pPr>
              <w:contextualSpacing w:val="0"/>
              <w:rPr>
                <w:rFonts w:asciiTheme="minorHAnsi" w:eastAsia="Calibri" w:hAnsiTheme="minorHAnsi" w:cstheme="minorHAnsi"/>
                <w:b/>
                <w:color w:val="000000" w:themeColor="text1"/>
                <w:szCs w:val="24"/>
              </w:rPr>
            </w:pPr>
            <w:r w:rsidRPr="009C1090">
              <w:rPr>
                <w:rFonts w:asciiTheme="minorHAnsi" w:eastAsia="Calibri" w:hAnsiTheme="minorHAnsi" w:cstheme="minorHAnsi"/>
                <w:b/>
                <w:color w:val="000000" w:themeColor="text1"/>
                <w:szCs w:val="24"/>
              </w:rPr>
              <w:t>Challenges</w:t>
            </w:r>
          </w:p>
        </w:tc>
        <w:tc>
          <w:tcPr>
            <w:tcW w:w="9090" w:type="dxa"/>
            <w:tcMar>
              <w:top w:w="140" w:type="dxa"/>
              <w:left w:w="108" w:type="dxa"/>
              <w:right w:w="140" w:type="dxa"/>
            </w:tcMar>
          </w:tcPr>
          <w:p w14:paraId="5534B469" w14:textId="13FC01CF" w:rsidR="00411803" w:rsidRPr="001A74BD" w:rsidRDefault="00E57F00" w:rsidP="001F0DC2">
            <w:pPr>
              <w:pStyle w:val="ListParagraph"/>
              <w:numPr>
                <w:ilvl w:val="0"/>
                <w:numId w:val="4"/>
              </w:numPr>
              <w:shd w:val="clear" w:color="auto" w:fill="FFFFFF"/>
              <w:contextualSpacing w:val="0"/>
              <w:textAlignment w:val="baseline"/>
              <w:rPr>
                <w:rFonts w:asciiTheme="minorHAnsi" w:eastAsia="Times New Roman" w:hAnsiTheme="minorHAnsi" w:cstheme="minorHAnsi"/>
                <w:color w:val="000000" w:themeColor="text1"/>
                <w:szCs w:val="24"/>
              </w:rPr>
            </w:pPr>
            <w:r w:rsidRPr="001A74BD">
              <w:rPr>
                <w:rFonts w:asciiTheme="minorHAnsi" w:eastAsia="Times New Roman" w:hAnsiTheme="minorHAnsi" w:cstheme="minorHAnsi"/>
                <w:color w:val="000000" w:themeColor="text1"/>
                <w:szCs w:val="24"/>
              </w:rPr>
              <w:t>Students may fee</w:t>
            </w:r>
            <w:r w:rsidR="000200CE" w:rsidRPr="001A74BD">
              <w:rPr>
                <w:rFonts w:asciiTheme="minorHAnsi" w:eastAsia="Times New Roman" w:hAnsiTheme="minorHAnsi" w:cstheme="minorHAnsi"/>
                <w:color w:val="000000" w:themeColor="text1"/>
                <w:szCs w:val="24"/>
              </w:rPr>
              <w:t>l</w:t>
            </w:r>
            <w:r w:rsidRPr="001A74BD">
              <w:rPr>
                <w:rFonts w:asciiTheme="minorHAnsi" w:eastAsia="Times New Roman" w:hAnsiTheme="minorHAnsi" w:cstheme="minorHAnsi"/>
                <w:color w:val="000000" w:themeColor="text1"/>
                <w:szCs w:val="24"/>
              </w:rPr>
              <w:t xml:space="preserve"> uneasy sharing personal creative work or may be resistant to writin</w:t>
            </w:r>
            <w:r w:rsidR="005C29FF" w:rsidRPr="001A74BD">
              <w:rPr>
                <w:rFonts w:asciiTheme="minorHAnsi" w:eastAsia="Times New Roman" w:hAnsiTheme="minorHAnsi" w:cstheme="minorHAnsi"/>
                <w:color w:val="000000" w:themeColor="text1"/>
                <w:szCs w:val="24"/>
              </w:rPr>
              <w:t xml:space="preserve">g a poem. </w:t>
            </w:r>
          </w:p>
          <w:p w14:paraId="23E9EFEF" w14:textId="77777777" w:rsidR="00411803" w:rsidRPr="001A74BD" w:rsidRDefault="005C29FF" w:rsidP="001F0DC2">
            <w:pPr>
              <w:pStyle w:val="ListParagraph"/>
              <w:numPr>
                <w:ilvl w:val="1"/>
                <w:numId w:val="4"/>
              </w:numPr>
              <w:shd w:val="clear" w:color="auto" w:fill="FFFFFF"/>
              <w:contextualSpacing w:val="0"/>
              <w:textAlignment w:val="baseline"/>
              <w:rPr>
                <w:rFonts w:asciiTheme="minorHAnsi" w:eastAsia="Times New Roman" w:hAnsiTheme="minorHAnsi" w:cstheme="minorHAnsi"/>
                <w:color w:val="000000" w:themeColor="text1"/>
                <w:szCs w:val="24"/>
              </w:rPr>
            </w:pPr>
            <w:r w:rsidRPr="001A74BD">
              <w:rPr>
                <w:rFonts w:asciiTheme="minorHAnsi" w:eastAsia="Times New Roman" w:hAnsiTheme="minorHAnsi" w:cstheme="minorHAnsi"/>
                <w:color w:val="000000" w:themeColor="text1"/>
                <w:szCs w:val="24"/>
              </w:rPr>
              <w:t>Instructors should stress that the aim of the exercise is not to write a “good’ poem, but to share personal impressions</w:t>
            </w:r>
            <w:r w:rsidR="00E72DA1" w:rsidRPr="001A74BD">
              <w:rPr>
                <w:rFonts w:asciiTheme="minorHAnsi" w:eastAsia="Times New Roman" w:hAnsiTheme="minorHAnsi" w:cstheme="minorHAnsi"/>
                <w:color w:val="000000" w:themeColor="text1"/>
                <w:szCs w:val="24"/>
              </w:rPr>
              <w:t xml:space="preserve"> of where students are from. </w:t>
            </w:r>
          </w:p>
          <w:p w14:paraId="2C67C8EF" w14:textId="11B6911E" w:rsidR="001F0DC2" w:rsidRPr="001A74BD" w:rsidRDefault="001F0DC2" w:rsidP="001F0DC2">
            <w:pPr>
              <w:pStyle w:val="ListParagraph"/>
              <w:shd w:val="clear" w:color="auto" w:fill="FFFFFF"/>
              <w:ind w:left="1080"/>
              <w:contextualSpacing w:val="0"/>
              <w:textAlignment w:val="baseline"/>
              <w:rPr>
                <w:rFonts w:asciiTheme="minorHAnsi" w:eastAsia="Times New Roman" w:hAnsiTheme="minorHAnsi" w:cstheme="minorHAnsi"/>
                <w:color w:val="000000" w:themeColor="text1"/>
                <w:szCs w:val="24"/>
              </w:rPr>
            </w:pPr>
          </w:p>
        </w:tc>
      </w:tr>
      <w:tr w:rsidR="00411803" w14:paraId="4CBD760A" w14:textId="77777777" w:rsidTr="00B52E94">
        <w:tc>
          <w:tcPr>
            <w:tcW w:w="1980" w:type="dxa"/>
            <w:shd w:val="clear" w:color="auto" w:fill="F2F2F2" w:themeFill="background1" w:themeFillShade="F2"/>
            <w:tcMar>
              <w:top w:w="140" w:type="dxa"/>
              <w:left w:w="108" w:type="dxa"/>
              <w:right w:w="140" w:type="dxa"/>
            </w:tcMar>
          </w:tcPr>
          <w:p w14:paraId="67B2E6C2" w14:textId="77777777" w:rsidR="00411803" w:rsidRPr="00DE3212" w:rsidRDefault="00411803" w:rsidP="00B52E94">
            <w:pPr>
              <w:contextualSpacing w:val="0"/>
              <w:rPr>
                <w:rFonts w:ascii="Calibri" w:eastAsia="Calibri" w:hAnsi="Calibri" w:cs="Calibri"/>
                <w:b/>
                <w:szCs w:val="24"/>
              </w:rPr>
            </w:pPr>
            <w:r>
              <w:rPr>
                <w:rFonts w:ascii="Calibri" w:eastAsia="Calibri" w:hAnsi="Calibri" w:cs="Calibri"/>
                <w:b/>
                <w:szCs w:val="24"/>
              </w:rPr>
              <w:t>Materials</w:t>
            </w:r>
          </w:p>
        </w:tc>
        <w:tc>
          <w:tcPr>
            <w:tcW w:w="9090" w:type="dxa"/>
            <w:tcMar>
              <w:top w:w="140" w:type="dxa"/>
              <w:left w:w="108" w:type="dxa"/>
              <w:right w:w="140" w:type="dxa"/>
            </w:tcMar>
          </w:tcPr>
          <w:p w14:paraId="336222B4" w14:textId="25873AED" w:rsidR="00AF3012" w:rsidRPr="00B5106F" w:rsidRDefault="001A154E" w:rsidP="00AF3012">
            <w:pPr>
              <w:pStyle w:val="ListParagraph"/>
              <w:numPr>
                <w:ilvl w:val="0"/>
                <w:numId w:val="6"/>
              </w:numPr>
              <w:shd w:val="clear" w:color="auto" w:fill="FFFFFF"/>
              <w:contextualSpacing w:val="0"/>
              <w:textAlignment w:val="baseline"/>
              <w:rPr>
                <w:rFonts w:asciiTheme="minorHAnsi" w:eastAsia="Times New Roman" w:hAnsiTheme="minorHAnsi" w:cstheme="minorHAnsi"/>
                <w:color w:val="0000FF"/>
                <w:szCs w:val="24"/>
                <w:bdr w:val="none" w:sz="0" w:space="0" w:color="auto" w:frame="1"/>
              </w:rPr>
            </w:pPr>
            <w:hyperlink r:id="rId9" w:history="1">
              <w:r w:rsidR="00AF3012" w:rsidRPr="00B5106F">
                <w:rPr>
                  <w:rStyle w:val="Hyperlink"/>
                  <w:rFonts w:asciiTheme="minorHAnsi" w:eastAsia="Times New Roman" w:hAnsiTheme="minorHAnsi" w:cstheme="minorHAnsi"/>
                  <w:color w:val="0000FF"/>
                  <w:szCs w:val="24"/>
                  <w:bdr w:val="none" w:sz="0" w:space="0" w:color="auto" w:frame="1"/>
                </w:rPr>
                <w:t>Five-Minute Poem template</w:t>
              </w:r>
            </w:hyperlink>
          </w:p>
          <w:p w14:paraId="4DD3ADC0" w14:textId="77777777" w:rsidR="00411803" w:rsidRPr="008773F3" w:rsidRDefault="00411803" w:rsidP="00B52E94">
            <w:pPr>
              <w:pStyle w:val="ListParagraph"/>
              <w:shd w:val="clear" w:color="auto" w:fill="FFFFFF"/>
              <w:ind w:left="360"/>
              <w:contextualSpacing w:val="0"/>
              <w:textAlignment w:val="baseline"/>
              <w:rPr>
                <w:rFonts w:asciiTheme="minorHAnsi" w:eastAsia="Times New Roman" w:hAnsiTheme="minorHAnsi" w:cstheme="minorHAnsi"/>
                <w:szCs w:val="24"/>
                <w:bdr w:val="none" w:sz="0" w:space="0" w:color="auto" w:frame="1"/>
              </w:rPr>
            </w:pPr>
          </w:p>
        </w:tc>
      </w:tr>
      <w:tr w:rsidR="00823704" w14:paraId="0C1F6F31" w14:textId="77777777" w:rsidTr="00B52E94">
        <w:tc>
          <w:tcPr>
            <w:tcW w:w="1980" w:type="dxa"/>
            <w:shd w:val="clear" w:color="auto" w:fill="F2F2F2" w:themeFill="background1" w:themeFillShade="F2"/>
            <w:tcMar>
              <w:top w:w="140" w:type="dxa"/>
              <w:left w:w="108" w:type="dxa"/>
              <w:right w:w="140" w:type="dxa"/>
            </w:tcMar>
          </w:tcPr>
          <w:p w14:paraId="7A8A065D" w14:textId="5597215E" w:rsidR="00823704" w:rsidRDefault="00823704" w:rsidP="00B52E94">
            <w:pPr>
              <w:contextualSpacing w:val="0"/>
              <w:rPr>
                <w:rFonts w:ascii="Calibri" w:eastAsia="Calibri" w:hAnsi="Calibri" w:cs="Calibri"/>
                <w:b/>
                <w:szCs w:val="24"/>
              </w:rPr>
            </w:pPr>
            <w:r>
              <w:rPr>
                <w:rFonts w:ascii="Calibri" w:eastAsia="Calibri" w:hAnsi="Calibri" w:cs="Calibri"/>
                <w:b/>
                <w:szCs w:val="24"/>
              </w:rPr>
              <w:t>Citations</w:t>
            </w:r>
          </w:p>
        </w:tc>
        <w:tc>
          <w:tcPr>
            <w:tcW w:w="9090" w:type="dxa"/>
            <w:tcMar>
              <w:top w:w="140" w:type="dxa"/>
              <w:left w:w="108" w:type="dxa"/>
              <w:right w:w="140" w:type="dxa"/>
            </w:tcMar>
          </w:tcPr>
          <w:p w14:paraId="5738B781" w14:textId="77777777" w:rsidR="00823704" w:rsidRPr="001A74BD" w:rsidRDefault="00823704" w:rsidP="00823704">
            <w:pPr>
              <w:shd w:val="clear" w:color="auto" w:fill="FFFFFF"/>
              <w:contextualSpacing w:val="0"/>
              <w:textAlignment w:val="baseline"/>
              <w:rPr>
                <w:rFonts w:asciiTheme="minorHAnsi" w:hAnsiTheme="minorHAnsi" w:cstheme="minorHAnsi"/>
                <w:color w:val="000000" w:themeColor="text1"/>
                <w:shd w:val="clear" w:color="auto" w:fill="FFFFFF"/>
              </w:rPr>
            </w:pPr>
            <w:r w:rsidRPr="001A74BD">
              <w:rPr>
                <w:rFonts w:asciiTheme="minorHAnsi" w:hAnsiTheme="minorHAnsi" w:cstheme="minorHAnsi"/>
                <w:color w:val="000000" w:themeColor="text1"/>
                <w:shd w:val="clear" w:color="auto" w:fill="FFFFFF"/>
              </w:rPr>
              <w:t>Activity developed by Doctor Beverly Tatum.</w:t>
            </w:r>
          </w:p>
          <w:p w14:paraId="1C232A6E" w14:textId="6365E616" w:rsidR="00823704" w:rsidRPr="00823704" w:rsidRDefault="00823704" w:rsidP="00823704">
            <w:pPr>
              <w:shd w:val="clear" w:color="auto" w:fill="FFFFFF"/>
              <w:contextualSpacing w:val="0"/>
              <w:textAlignment w:val="baseline"/>
              <w:rPr>
                <w:rFonts w:asciiTheme="minorHAnsi" w:hAnsiTheme="minorHAnsi" w:cstheme="minorHAnsi"/>
                <w:color w:val="auto"/>
              </w:rPr>
            </w:pPr>
          </w:p>
        </w:tc>
      </w:tr>
    </w:tbl>
    <w:p w14:paraId="7CD7B962" w14:textId="77777777" w:rsidR="00411803" w:rsidRDefault="00411803" w:rsidP="00BE0DDC">
      <w:pPr>
        <w:spacing w:line="24" w:lineRule="auto"/>
        <w:contextualSpacing w:val="0"/>
        <w:rPr>
          <w:rFonts w:asciiTheme="minorHAnsi" w:eastAsia="Calibri" w:hAnsiTheme="minorHAnsi" w:cstheme="minorHAnsi"/>
          <w:b/>
          <w:sz w:val="28"/>
        </w:rPr>
      </w:pPr>
    </w:p>
    <w:p w14:paraId="7AEFEF24" w14:textId="77777777" w:rsidR="00411803" w:rsidRPr="00BE0DDC" w:rsidRDefault="00411803" w:rsidP="00411803">
      <w:pPr>
        <w:contextualSpacing w:val="0"/>
        <w:jc w:val="center"/>
        <w:rPr>
          <w:rFonts w:asciiTheme="minorHAnsi" w:hAnsiTheme="minorHAnsi" w:cstheme="minorHAnsi"/>
          <w:color w:val="000000" w:themeColor="text1"/>
          <w:sz w:val="36"/>
          <w:szCs w:val="28"/>
        </w:rPr>
      </w:pPr>
      <w:r w:rsidRPr="00BE0DDC">
        <w:rPr>
          <w:rFonts w:asciiTheme="minorHAnsi" w:eastAsia="Calibri" w:hAnsiTheme="minorHAnsi" w:cstheme="minorHAnsi"/>
          <w:b/>
          <w:color w:val="000000" w:themeColor="text1"/>
          <w:sz w:val="40"/>
          <w:szCs w:val="28"/>
        </w:rPr>
        <w:lastRenderedPageBreak/>
        <w:t>Session Sequence</w:t>
      </w:r>
    </w:p>
    <w:tbl>
      <w:tblPr>
        <w:tblW w:w="11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260"/>
        <w:gridCol w:w="8190"/>
      </w:tblGrid>
      <w:tr w:rsidR="009C1090" w:rsidRPr="009C1090" w14:paraId="3C8B4860" w14:textId="77777777" w:rsidTr="00B52E94">
        <w:trPr>
          <w:trHeight w:val="1298"/>
        </w:trPr>
        <w:tc>
          <w:tcPr>
            <w:tcW w:w="1620" w:type="dxa"/>
            <w:shd w:val="clear" w:color="auto" w:fill="F2F2F2" w:themeFill="background1" w:themeFillShade="F2"/>
            <w:tcMar>
              <w:top w:w="140" w:type="dxa"/>
              <w:left w:w="108" w:type="dxa"/>
              <w:right w:w="140" w:type="dxa"/>
            </w:tcMar>
            <w:vAlign w:val="center"/>
          </w:tcPr>
          <w:p w14:paraId="61B632BC" w14:textId="77777777" w:rsidR="00411803" w:rsidRPr="00BE0DDC" w:rsidRDefault="00411803" w:rsidP="00B52E94">
            <w:pPr>
              <w:contextualSpacing w:val="0"/>
              <w:jc w:val="center"/>
              <w:rPr>
                <w:color w:val="000000" w:themeColor="text1"/>
                <w:szCs w:val="24"/>
              </w:rPr>
            </w:pPr>
            <w:r w:rsidRPr="00BE0DDC">
              <w:rPr>
                <w:rFonts w:ascii="Calibri" w:eastAsia="Calibri" w:hAnsi="Calibri" w:cs="Calibri"/>
                <w:b/>
                <w:color w:val="000000" w:themeColor="text1"/>
                <w:szCs w:val="24"/>
              </w:rPr>
              <w:t>Lesson Structure</w:t>
            </w:r>
          </w:p>
        </w:tc>
        <w:tc>
          <w:tcPr>
            <w:tcW w:w="1260" w:type="dxa"/>
            <w:shd w:val="clear" w:color="auto" w:fill="F2F2F2" w:themeFill="background1" w:themeFillShade="F2"/>
            <w:tcMar>
              <w:top w:w="140" w:type="dxa"/>
              <w:left w:w="108" w:type="dxa"/>
              <w:right w:w="140" w:type="dxa"/>
            </w:tcMar>
            <w:vAlign w:val="center"/>
          </w:tcPr>
          <w:p w14:paraId="25C53D7A" w14:textId="77777777" w:rsidR="00411803" w:rsidRPr="00BE0DDC" w:rsidRDefault="00411803" w:rsidP="00B52E94">
            <w:pPr>
              <w:contextualSpacing w:val="0"/>
              <w:jc w:val="center"/>
              <w:rPr>
                <w:color w:val="000000" w:themeColor="text1"/>
                <w:sz w:val="32"/>
                <w:szCs w:val="24"/>
              </w:rPr>
            </w:pPr>
            <w:r w:rsidRPr="00BE0DDC">
              <w:rPr>
                <w:rFonts w:ascii="Calibri" w:eastAsia="Calibri" w:hAnsi="Calibri" w:cs="Calibri"/>
                <w:b/>
                <w:color w:val="000000" w:themeColor="text1"/>
                <w:szCs w:val="24"/>
              </w:rPr>
              <w:t>Time</w:t>
            </w:r>
          </w:p>
          <w:p w14:paraId="1AD4295F" w14:textId="77777777" w:rsidR="00411803" w:rsidRPr="00BE0DDC" w:rsidRDefault="00411803" w:rsidP="00B52E94">
            <w:pPr>
              <w:contextualSpacing w:val="0"/>
              <w:jc w:val="center"/>
              <w:rPr>
                <w:i/>
                <w:color w:val="000000" w:themeColor="text1"/>
                <w:sz w:val="18"/>
                <w:szCs w:val="18"/>
              </w:rPr>
            </w:pPr>
            <w:r w:rsidRPr="00BE0DDC">
              <w:rPr>
                <w:rFonts w:ascii="Calibri" w:eastAsia="Calibri" w:hAnsi="Calibri" w:cs="Calibri"/>
                <w:i/>
                <w:color w:val="000000" w:themeColor="text1"/>
                <w:sz w:val="18"/>
                <w:szCs w:val="18"/>
              </w:rPr>
              <w:t>(Estimated amount of time for each component)</w:t>
            </w:r>
          </w:p>
        </w:tc>
        <w:tc>
          <w:tcPr>
            <w:tcW w:w="8190" w:type="dxa"/>
            <w:shd w:val="clear" w:color="auto" w:fill="F2F2F2" w:themeFill="background1" w:themeFillShade="F2"/>
            <w:tcMar>
              <w:top w:w="140" w:type="dxa"/>
              <w:left w:w="108" w:type="dxa"/>
              <w:right w:w="140" w:type="dxa"/>
            </w:tcMar>
            <w:vAlign w:val="center"/>
          </w:tcPr>
          <w:p w14:paraId="5843CFE4" w14:textId="77777777" w:rsidR="00411803" w:rsidRPr="00BE0DDC" w:rsidRDefault="00411803" w:rsidP="00B52E94">
            <w:pPr>
              <w:contextualSpacing w:val="0"/>
              <w:jc w:val="center"/>
              <w:rPr>
                <w:color w:val="000000" w:themeColor="text1"/>
              </w:rPr>
            </w:pPr>
            <w:r w:rsidRPr="00BE0DDC">
              <w:rPr>
                <w:rFonts w:ascii="Calibri" w:eastAsia="Calibri" w:hAnsi="Calibri" w:cs="Calibri"/>
                <w:b/>
                <w:color w:val="000000" w:themeColor="text1"/>
                <w:szCs w:val="24"/>
              </w:rPr>
              <w:t>Activity Content and Instructions</w:t>
            </w:r>
          </w:p>
        </w:tc>
      </w:tr>
      <w:tr w:rsidR="009C1090" w:rsidRPr="009C1090" w14:paraId="1990CA64" w14:textId="77777777" w:rsidTr="00B52E94">
        <w:trPr>
          <w:trHeight w:val="1172"/>
        </w:trPr>
        <w:tc>
          <w:tcPr>
            <w:tcW w:w="1620" w:type="dxa"/>
            <w:shd w:val="clear" w:color="auto" w:fill="F2F2F2" w:themeFill="background1" w:themeFillShade="F2"/>
            <w:tcMar>
              <w:top w:w="140" w:type="dxa"/>
              <w:left w:w="108" w:type="dxa"/>
              <w:right w:w="140" w:type="dxa"/>
            </w:tcMar>
          </w:tcPr>
          <w:p w14:paraId="46646FF4" w14:textId="77777777" w:rsidR="00411803" w:rsidRPr="00BE0DDC" w:rsidRDefault="00411803" w:rsidP="00B52E94">
            <w:pPr>
              <w:contextualSpacing w:val="0"/>
              <w:rPr>
                <w:rFonts w:asciiTheme="minorHAnsi" w:hAnsiTheme="minorHAnsi" w:cstheme="minorHAnsi"/>
                <w:color w:val="000000" w:themeColor="text1"/>
                <w:szCs w:val="24"/>
              </w:rPr>
            </w:pPr>
            <w:r w:rsidRPr="00BE0DDC">
              <w:rPr>
                <w:rFonts w:asciiTheme="minorHAnsi" w:eastAsia="Calibri" w:hAnsiTheme="minorHAnsi" w:cstheme="minorHAnsi"/>
                <w:b/>
                <w:color w:val="000000" w:themeColor="text1"/>
                <w:szCs w:val="24"/>
              </w:rPr>
              <w:t xml:space="preserve">Introduction </w:t>
            </w:r>
          </w:p>
        </w:tc>
        <w:tc>
          <w:tcPr>
            <w:tcW w:w="1260" w:type="dxa"/>
            <w:tcMar>
              <w:top w:w="140" w:type="dxa"/>
              <w:left w:w="108" w:type="dxa"/>
              <w:right w:w="140" w:type="dxa"/>
            </w:tcMar>
          </w:tcPr>
          <w:p w14:paraId="1627BEC2" w14:textId="77777777" w:rsidR="00411803" w:rsidRPr="00BE0DDC" w:rsidRDefault="00411803" w:rsidP="00B52E94">
            <w:pPr>
              <w:contextualSpacing w:val="0"/>
              <w:jc w:val="center"/>
              <w:rPr>
                <w:rFonts w:asciiTheme="minorHAnsi" w:hAnsiTheme="minorHAnsi" w:cstheme="minorHAnsi"/>
                <w:color w:val="000000" w:themeColor="text1"/>
                <w:szCs w:val="24"/>
              </w:rPr>
            </w:pPr>
            <w:r w:rsidRPr="00BE0DDC">
              <w:rPr>
                <w:rFonts w:asciiTheme="minorHAnsi" w:hAnsiTheme="minorHAnsi" w:cstheme="minorHAnsi"/>
                <w:color w:val="000000" w:themeColor="text1"/>
                <w:szCs w:val="24"/>
              </w:rPr>
              <w:t>3 mins</w:t>
            </w:r>
          </w:p>
          <w:p w14:paraId="0DCDC729" w14:textId="77777777" w:rsidR="00411803" w:rsidRPr="00BE0DDC" w:rsidRDefault="00411803" w:rsidP="00B52E94">
            <w:pPr>
              <w:contextualSpacing w:val="0"/>
              <w:rPr>
                <w:rFonts w:asciiTheme="majorHAnsi" w:hAnsiTheme="majorHAnsi"/>
                <w:color w:val="000000" w:themeColor="text1"/>
                <w:sz w:val="20"/>
              </w:rPr>
            </w:pPr>
          </w:p>
          <w:p w14:paraId="2A5E2997" w14:textId="77777777" w:rsidR="00411803" w:rsidRPr="00BE0DDC" w:rsidRDefault="00411803" w:rsidP="00B52E94">
            <w:pPr>
              <w:contextualSpacing w:val="0"/>
              <w:rPr>
                <w:rFonts w:asciiTheme="majorHAnsi" w:hAnsiTheme="majorHAnsi"/>
                <w:color w:val="000000" w:themeColor="text1"/>
                <w:sz w:val="20"/>
              </w:rPr>
            </w:pPr>
          </w:p>
        </w:tc>
        <w:tc>
          <w:tcPr>
            <w:tcW w:w="8190" w:type="dxa"/>
            <w:tcMar>
              <w:top w:w="140" w:type="dxa"/>
              <w:left w:w="108" w:type="dxa"/>
              <w:right w:w="140" w:type="dxa"/>
            </w:tcMar>
          </w:tcPr>
          <w:p w14:paraId="796E5A72" w14:textId="44D9543B" w:rsidR="00411803" w:rsidRPr="00BE0DDC" w:rsidRDefault="00411803" w:rsidP="00B52E94">
            <w:pPr>
              <w:contextualSpacing w:val="0"/>
              <w:rPr>
                <w:rFonts w:asciiTheme="minorHAnsi" w:hAnsiTheme="minorHAnsi" w:cstheme="minorHAnsi"/>
                <w:color w:val="000000" w:themeColor="text1"/>
                <w:szCs w:val="24"/>
                <w:shd w:val="clear" w:color="auto" w:fill="FFFFFF"/>
              </w:rPr>
            </w:pPr>
            <w:r w:rsidRPr="00BE0DDC">
              <w:rPr>
                <w:rFonts w:asciiTheme="minorHAnsi" w:hAnsiTheme="minorHAnsi" w:cstheme="minorHAnsi"/>
                <w:color w:val="000000" w:themeColor="text1"/>
                <w:szCs w:val="24"/>
                <w:shd w:val="clear" w:color="auto" w:fill="FFFFFF"/>
              </w:rPr>
              <w:t xml:space="preserve">The instructor welcomes the class and provides an overview of the </w:t>
            </w:r>
            <w:r w:rsidR="00001EB1" w:rsidRPr="00BE0DDC">
              <w:rPr>
                <w:rFonts w:asciiTheme="minorHAnsi" w:hAnsiTheme="minorHAnsi" w:cstheme="minorHAnsi"/>
                <w:color w:val="000000" w:themeColor="text1"/>
                <w:szCs w:val="24"/>
                <w:shd w:val="clear" w:color="auto" w:fill="FFFFFF"/>
              </w:rPr>
              <w:t>activity</w:t>
            </w:r>
            <w:r w:rsidRPr="00BE0DDC">
              <w:rPr>
                <w:rFonts w:asciiTheme="minorHAnsi" w:hAnsiTheme="minorHAnsi" w:cstheme="minorHAnsi"/>
                <w:color w:val="000000" w:themeColor="text1"/>
                <w:szCs w:val="24"/>
                <w:shd w:val="clear" w:color="auto" w:fill="FFFFFF"/>
              </w:rPr>
              <w:t xml:space="preserve">: students will learn about each other’s </w:t>
            </w:r>
            <w:r w:rsidR="00395459" w:rsidRPr="00BE0DDC">
              <w:rPr>
                <w:rFonts w:asciiTheme="minorHAnsi" w:hAnsiTheme="minorHAnsi" w:cstheme="minorHAnsi"/>
                <w:color w:val="000000" w:themeColor="text1"/>
                <w:szCs w:val="24"/>
                <w:shd w:val="clear" w:color="auto" w:fill="FFFFFF"/>
              </w:rPr>
              <w:t>backgrounds and experiences via a short poem</w:t>
            </w:r>
            <w:r w:rsidRPr="00BE0DDC">
              <w:rPr>
                <w:rFonts w:asciiTheme="minorHAnsi" w:hAnsiTheme="minorHAnsi" w:cstheme="minorHAnsi"/>
                <w:color w:val="000000" w:themeColor="text1"/>
                <w:szCs w:val="24"/>
                <w:shd w:val="clear" w:color="auto" w:fill="FFFFFF"/>
              </w:rPr>
              <w:t xml:space="preserve">.  </w:t>
            </w:r>
          </w:p>
        </w:tc>
      </w:tr>
      <w:tr w:rsidR="009C1090" w:rsidRPr="009C1090" w14:paraId="17E002E6" w14:textId="77777777" w:rsidTr="00B52E94">
        <w:trPr>
          <w:trHeight w:val="848"/>
        </w:trPr>
        <w:tc>
          <w:tcPr>
            <w:tcW w:w="1620" w:type="dxa"/>
            <w:shd w:val="clear" w:color="auto" w:fill="F2F2F2" w:themeFill="background1" w:themeFillShade="F2"/>
            <w:tcMar>
              <w:top w:w="140" w:type="dxa"/>
              <w:left w:w="108" w:type="dxa"/>
              <w:right w:w="140" w:type="dxa"/>
            </w:tcMar>
          </w:tcPr>
          <w:p w14:paraId="62B12549" w14:textId="1A06C434" w:rsidR="00411803" w:rsidRPr="00BE0DDC" w:rsidRDefault="000A0518" w:rsidP="00B52E94">
            <w:pPr>
              <w:contextualSpacing w:val="0"/>
              <w:rPr>
                <w:rFonts w:asciiTheme="majorHAnsi" w:hAnsiTheme="majorHAnsi"/>
                <w:color w:val="000000" w:themeColor="text1"/>
                <w:szCs w:val="24"/>
              </w:rPr>
            </w:pPr>
            <w:r w:rsidRPr="00BE0DDC">
              <w:rPr>
                <w:rFonts w:asciiTheme="minorHAnsi" w:eastAsia="Calibri" w:hAnsiTheme="minorHAnsi" w:cstheme="minorHAnsi"/>
                <w:b/>
                <w:color w:val="000000" w:themeColor="text1"/>
                <w:szCs w:val="24"/>
              </w:rPr>
              <w:t>Five-Minute Poem</w:t>
            </w:r>
          </w:p>
        </w:tc>
        <w:tc>
          <w:tcPr>
            <w:tcW w:w="1260" w:type="dxa"/>
            <w:tcMar>
              <w:top w:w="140" w:type="dxa"/>
              <w:left w:w="108" w:type="dxa"/>
              <w:right w:w="140" w:type="dxa"/>
            </w:tcMar>
          </w:tcPr>
          <w:p w14:paraId="40F03BE2" w14:textId="13A00A9D" w:rsidR="00411803" w:rsidRPr="00BE0DDC" w:rsidRDefault="00411803" w:rsidP="00B52E94">
            <w:pPr>
              <w:contextualSpacing w:val="0"/>
              <w:jc w:val="center"/>
              <w:rPr>
                <w:rFonts w:asciiTheme="minorHAnsi" w:hAnsiTheme="minorHAnsi" w:cstheme="minorHAnsi"/>
                <w:color w:val="000000" w:themeColor="text1"/>
                <w:szCs w:val="24"/>
              </w:rPr>
            </w:pPr>
            <w:r w:rsidRPr="00BE0DDC">
              <w:rPr>
                <w:rFonts w:asciiTheme="minorHAnsi" w:hAnsiTheme="minorHAnsi" w:cstheme="minorHAnsi"/>
                <w:color w:val="000000" w:themeColor="text1"/>
                <w:szCs w:val="24"/>
              </w:rPr>
              <w:t>5</w:t>
            </w:r>
            <w:r w:rsidR="00582AC2" w:rsidRPr="00BE0DDC">
              <w:rPr>
                <w:rFonts w:asciiTheme="minorHAnsi" w:hAnsiTheme="minorHAnsi" w:cstheme="minorHAnsi"/>
                <w:color w:val="000000" w:themeColor="text1"/>
                <w:szCs w:val="24"/>
              </w:rPr>
              <w:t>-10</w:t>
            </w:r>
            <w:r w:rsidRPr="00BE0DDC">
              <w:rPr>
                <w:rFonts w:asciiTheme="minorHAnsi" w:hAnsiTheme="minorHAnsi" w:cstheme="minorHAnsi"/>
                <w:color w:val="000000" w:themeColor="text1"/>
                <w:szCs w:val="24"/>
              </w:rPr>
              <w:t xml:space="preserve"> mins</w:t>
            </w:r>
          </w:p>
        </w:tc>
        <w:tc>
          <w:tcPr>
            <w:tcW w:w="8190" w:type="dxa"/>
            <w:tcMar>
              <w:top w:w="140" w:type="dxa"/>
              <w:left w:w="108" w:type="dxa"/>
              <w:right w:w="140" w:type="dxa"/>
            </w:tcMar>
          </w:tcPr>
          <w:p w14:paraId="5B362930" w14:textId="77777777" w:rsidR="00411803" w:rsidRPr="00BE0DDC" w:rsidRDefault="00411803" w:rsidP="00B52E94">
            <w:pPr>
              <w:shd w:val="clear" w:color="auto" w:fill="FFFFFF"/>
              <w:contextualSpacing w:val="0"/>
              <w:textAlignment w:val="baseline"/>
              <w:rPr>
                <w:rFonts w:asciiTheme="minorHAnsi" w:eastAsia="Times New Roman" w:hAnsiTheme="minorHAnsi" w:cstheme="minorHAnsi"/>
                <w:b/>
                <w:bCs/>
                <w:color w:val="000000" w:themeColor="text1"/>
                <w:szCs w:val="24"/>
              </w:rPr>
            </w:pPr>
            <w:r w:rsidRPr="00BE0DDC">
              <w:rPr>
                <w:rFonts w:asciiTheme="minorHAnsi" w:hAnsiTheme="minorHAnsi" w:cstheme="minorHAnsi"/>
                <w:b/>
                <w:bCs/>
                <w:color w:val="000000" w:themeColor="text1"/>
                <w:shd w:val="clear" w:color="auto" w:fill="FFFFFF"/>
              </w:rPr>
              <w:t>Individual student activity</w:t>
            </w:r>
          </w:p>
          <w:p w14:paraId="47D6F958" w14:textId="77777777" w:rsidR="00411803" w:rsidRPr="00BE0DDC" w:rsidRDefault="00411803" w:rsidP="00B52E94">
            <w:pPr>
              <w:shd w:val="clear" w:color="auto" w:fill="FFFFFF"/>
              <w:contextualSpacing w:val="0"/>
              <w:textAlignment w:val="baseline"/>
              <w:rPr>
                <w:rFonts w:asciiTheme="minorHAnsi" w:eastAsia="Times New Roman" w:hAnsiTheme="minorHAnsi" w:cstheme="minorHAnsi"/>
                <w:color w:val="000000" w:themeColor="text1"/>
                <w:szCs w:val="24"/>
              </w:rPr>
            </w:pPr>
          </w:p>
          <w:p w14:paraId="1D2875D2" w14:textId="7ACF64F1" w:rsidR="00411803" w:rsidRPr="00BE0DDC" w:rsidRDefault="000A0518" w:rsidP="00411803">
            <w:pPr>
              <w:pStyle w:val="ListParagraph"/>
              <w:numPr>
                <w:ilvl w:val="0"/>
                <w:numId w:val="3"/>
              </w:numPr>
              <w:shd w:val="clear" w:color="auto" w:fill="FFFFFF"/>
              <w:contextualSpacing w:val="0"/>
              <w:textAlignment w:val="baseline"/>
              <w:rPr>
                <w:rFonts w:asciiTheme="minorHAnsi" w:eastAsia="Times New Roman" w:hAnsiTheme="minorHAnsi" w:cstheme="minorHAnsi"/>
                <w:color w:val="000000" w:themeColor="text1"/>
                <w:szCs w:val="24"/>
              </w:rPr>
            </w:pPr>
            <w:r w:rsidRPr="00BE0DDC">
              <w:rPr>
                <w:rFonts w:asciiTheme="minorHAnsi" w:eastAsia="Times New Roman" w:hAnsiTheme="minorHAnsi" w:cstheme="minorHAnsi"/>
                <w:color w:val="000000" w:themeColor="text1"/>
                <w:szCs w:val="24"/>
              </w:rPr>
              <w:t>Provide each student with the Five-Minute Poem Template</w:t>
            </w:r>
            <w:r w:rsidR="008524AB" w:rsidRPr="00BE0DDC">
              <w:rPr>
                <w:rFonts w:asciiTheme="minorHAnsi" w:eastAsia="Times New Roman" w:hAnsiTheme="minorHAnsi" w:cstheme="minorHAnsi"/>
                <w:color w:val="000000" w:themeColor="text1"/>
                <w:szCs w:val="24"/>
              </w:rPr>
              <w:t>.</w:t>
            </w:r>
          </w:p>
          <w:p w14:paraId="343CAC64" w14:textId="77777777" w:rsidR="00411803" w:rsidRPr="00BE0DDC" w:rsidRDefault="00411803" w:rsidP="00B52E94">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p w14:paraId="5D6F9FA1" w14:textId="016076B4" w:rsidR="00411803" w:rsidRPr="00BE0DDC" w:rsidRDefault="00473FBF" w:rsidP="000A0518">
            <w:pPr>
              <w:pStyle w:val="ListParagraph"/>
              <w:numPr>
                <w:ilvl w:val="0"/>
                <w:numId w:val="3"/>
              </w:numPr>
              <w:shd w:val="clear" w:color="auto" w:fill="FFFFFF"/>
              <w:contextualSpacing w:val="0"/>
              <w:textAlignment w:val="baseline"/>
              <w:rPr>
                <w:rFonts w:asciiTheme="minorHAnsi" w:eastAsia="Times New Roman" w:hAnsiTheme="minorHAnsi" w:cstheme="minorHAnsi"/>
                <w:color w:val="000000" w:themeColor="text1"/>
                <w:szCs w:val="24"/>
              </w:rPr>
            </w:pPr>
            <w:r w:rsidRPr="00BE0DDC">
              <w:rPr>
                <w:rFonts w:asciiTheme="minorHAnsi" w:eastAsia="Times New Roman" w:hAnsiTheme="minorHAnsi" w:cstheme="minorHAnsi"/>
                <w:color w:val="000000" w:themeColor="text1"/>
                <w:szCs w:val="24"/>
              </w:rPr>
              <w:t>Encourage students to not overthink their responses and to write what comes naturally when they think about the prompts</w:t>
            </w:r>
            <w:r w:rsidR="008524AB" w:rsidRPr="00BE0DDC">
              <w:rPr>
                <w:rFonts w:asciiTheme="minorHAnsi" w:eastAsia="Times New Roman" w:hAnsiTheme="minorHAnsi" w:cstheme="minorHAnsi"/>
                <w:color w:val="000000" w:themeColor="text1"/>
                <w:szCs w:val="24"/>
              </w:rPr>
              <w:t>.</w:t>
            </w:r>
          </w:p>
          <w:p w14:paraId="2A3A4118" w14:textId="22E59AC8" w:rsidR="00473FBF" w:rsidRPr="00BE0DDC" w:rsidRDefault="00473FBF" w:rsidP="00473FBF">
            <w:pPr>
              <w:shd w:val="clear" w:color="auto" w:fill="FFFFFF"/>
              <w:contextualSpacing w:val="0"/>
              <w:textAlignment w:val="baseline"/>
              <w:rPr>
                <w:rFonts w:asciiTheme="minorHAnsi" w:eastAsia="Times New Roman" w:hAnsiTheme="minorHAnsi" w:cstheme="minorHAnsi"/>
                <w:color w:val="000000" w:themeColor="text1"/>
                <w:szCs w:val="24"/>
              </w:rPr>
            </w:pPr>
          </w:p>
        </w:tc>
      </w:tr>
      <w:tr w:rsidR="009C1090" w:rsidRPr="009C1090" w14:paraId="17ADE48D" w14:textId="77777777" w:rsidTr="00B52E94">
        <w:tc>
          <w:tcPr>
            <w:tcW w:w="1620" w:type="dxa"/>
            <w:shd w:val="clear" w:color="auto" w:fill="F2F2F2" w:themeFill="background1" w:themeFillShade="F2"/>
            <w:tcMar>
              <w:top w:w="140" w:type="dxa"/>
              <w:left w:w="108" w:type="dxa"/>
              <w:right w:w="140" w:type="dxa"/>
            </w:tcMar>
          </w:tcPr>
          <w:p w14:paraId="07DBE87B" w14:textId="2307E890" w:rsidR="00411803" w:rsidRPr="00BE0DDC" w:rsidRDefault="0006646A" w:rsidP="00B52E94">
            <w:pPr>
              <w:contextualSpacing w:val="0"/>
              <w:rPr>
                <w:rFonts w:asciiTheme="majorHAnsi" w:hAnsiTheme="majorHAnsi"/>
                <w:color w:val="000000" w:themeColor="text1"/>
                <w:szCs w:val="24"/>
              </w:rPr>
            </w:pPr>
            <w:r w:rsidRPr="00BE0DDC">
              <w:rPr>
                <w:rFonts w:asciiTheme="minorHAnsi" w:eastAsia="Calibri" w:hAnsiTheme="minorHAnsi" w:cstheme="minorHAnsi"/>
                <w:b/>
                <w:color w:val="000000" w:themeColor="text1"/>
                <w:szCs w:val="24"/>
              </w:rPr>
              <w:t xml:space="preserve">Sharing and </w:t>
            </w:r>
            <w:proofErr w:type="gramStart"/>
            <w:r w:rsidRPr="00BE0DDC">
              <w:rPr>
                <w:rFonts w:asciiTheme="minorHAnsi" w:eastAsia="Calibri" w:hAnsiTheme="minorHAnsi" w:cstheme="minorHAnsi"/>
                <w:b/>
                <w:color w:val="000000" w:themeColor="text1"/>
                <w:szCs w:val="24"/>
              </w:rPr>
              <w:t>Debrief</w:t>
            </w:r>
            <w:proofErr w:type="gramEnd"/>
          </w:p>
        </w:tc>
        <w:tc>
          <w:tcPr>
            <w:tcW w:w="1260" w:type="dxa"/>
            <w:tcMar>
              <w:top w:w="140" w:type="dxa"/>
              <w:left w:w="108" w:type="dxa"/>
              <w:right w:w="140" w:type="dxa"/>
            </w:tcMar>
          </w:tcPr>
          <w:p w14:paraId="1A726FA2" w14:textId="7BF67FB8" w:rsidR="00411803" w:rsidRPr="00BE0DDC" w:rsidRDefault="00411803" w:rsidP="00B52E94">
            <w:pPr>
              <w:contextualSpacing w:val="0"/>
              <w:jc w:val="center"/>
              <w:rPr>
                <w:rFonts w:asciiTheme="minorHAnsi" w:hAnsiTheme="minorHAnsi" w:cstheme="minorHAnsi"/>
                <w:color w:val="000000" w:themeColor="text1"/>
                <w:szCs w:val="24"/>
              </w:rPr>
            </w:pPr>
            <w:r w:rsidRPr="00BE0DDC">
              <w:rPr>
                <w:rFonts w:asciiTheme="minorHAnsi" w:hAnsiTheme="minorHAnsi" w:cstheme="minorHAnsi"/>
                <w:color w:val="000000" w:themeColor="text1"/>
                <w:szCs w:val="24"/>
              </w:rPr>
              <w:t>1</w:t>
            </w:r>
            <w:r w:rsidR="00B45F8C" w:rsidRPr="00BE0DDC">
              <w:rPr>
                <w:rFonts w:asciiTheme="minorHAnsi" w:hAnsiTheme="minorHAnsi" w:cstheme="minorHAnsi"/>
                <w:color w:val="000000" w:themeColor="text1"/>
                <w:szCs w:val="24"/>
              </w:rPr>
              <w:t>0</w:t>
            </w:r>
            <w:r w:rsidR="00CA0A75" w:rsidRPr="00BE0DDC">
              <w:rPr>
                <w:rFonts w:asciiTheme="minorHAnsi" w:hAnsiTheme="minorHAnsi" w:cstheme="minorHAnsi"/>
                <w:color w:val="000000" w:themeColor="text1"/>
                <w:szCs w:val="24"/>
              </w:rPr>
              <w:t>-15</w:t>
            </w:r>
            <w:r w:rsidRPr="00BE0DDC">
              <w:rPr>
                <w:rFonts w:asciiTheme="minorHAnsi" w:hAnsiTheme="minorHAnsi" w:cstheme="minorHAnsi"/>
                <w:color w:val="000000" w:themeColor="text1"/>
                <w:szCs w:val="24"/>
              </w:rPr>
              <w:t xml:space="preserve"> mins</w:t>
            </w:r>
          </w:p>
          <w:p w14:paraId="33314F20" w14:textId="77777777" w:rsidR="00411803" w:rsidRPr="00BE0DDC" w:rsidRDefault="00411803" w:rsidP="00B52E94">
            <w:pPr>
              <w:contextualSpacing w:val="0"/>
              <w:rPr>
                <w:rFonts w:asciiTheme="majorHAnsi" w:hAnsiTheme="majorHAnsi"/>
                <w:color w:val="000000" w:themeColor="text1"/>
                <w:sz w:val="20"/>
              </w:rPr>
            </w:pPr>
          </w:p>
          <w:p w14:paraId="05B55E16" w14:textId="77777777" w:rsidR="00411803" w:rsidRPr="00BE0DDC" w:rsidRDefault="00411803" w:rsidP="00B52E94">
            <w:pPr>
              <w:contextualSpacing w:val="0"/>
              <w:rPr>
                <w:rFonts w:asciiTheme="majorHAnsi" w:hAnsiTheme="majorHAnsi"/>
                <w:color w:val="000000" w:themeColor="text1"/>
                <w:sz w:val="20"/>
              </w:rPr>
            </w:pPr>
          </w:p>
          <w:p w14:paraId="19E73535" w14:textId="77777777" w:rsidR="00411803" w:rsidRPr="00BE0DDC" w:rsidRDefault="00411803" w:rsidP="00B52E94">
            <w:pPr>
              <w:contextualSpacing w:val="0"/>
              <w:rPr>
                <w:rFonts w:asciiTheme="majorHAnsi" w:hAnsiTheme="majorHAnsi"/>
                <w:color w:val="000000" w:themeColor="text1"/>
                <w:sz w:val="20"/>
              </w:rPr>
            </w:pPr>
          </w:p>
          <w:p w14:paraId="55F0E31B" w14:textId="77777777" w:rsidR="00411803" w:rsidRPr="00BE0DDC" w:rsidRDefault="00411803" w:rsidP="00B52E94">
            <w:pPr>
              <w:contextualSpacing w:val="0"/>
              <w:rPr>
                <w:rFonts w:asciiTheme="majorHAnsi" w:hAnsiTheme="majorHAnsi"/>
                <w:color w:val="000000" w:themeColor="text1"/>
                <w:sz w:val="20"/>
              </w:rPr>
            </w:pPr>
          </w:p>
        </w:tc>
        <w:tc>
          <w:tcPr>
            <w:tcW w:w="8190" w:type="dxa"/>
            <w:shd w:val="clear" w:color="auto" w:fill="auto"/>
            <w:tcMar>
              <w:top w:w="140" w:type="dxa"/>
              <w:left w:w="108" w:type="dxa"/>
              <w:right w:w="140" w:type="dxa"/>
            </w:tcMar>
          </w:tcPr>
          <w:p w14:paraId="7BFFD5ED" w14:textId="77777777" w:rsidR="00544EB3" w:rsidRPr="00BE0DDC" w:rsidRDefault="00C50978" w:rsidP="00B52E94">
            <w:pPr>
              <w:contextualSpacing w:val="0"/>
              <w:rPr>
                <w:rFonts w:asciiTheme="minorHAnsi" w:hAnsiTheme="minorHAnsi" w:cstheme="minorHAnsi"/>
                <w:b/>
                <w:bCs/>
                <w:color w:val="000000" w:themeColor="text1"/>
                <w:szCs w:val="24"/>
              </w:rPr>
            </w:pPr>
            <w:r w:rsidRPr="00BE0DDC">
              <w:rPr>
                <w:rFonts w:asciiTheme="minorHAnsi" w:hAnsiTheme="minorHAnsi" w:cstheme="minorHAnsi"/>
                <w:b/>
                <w:bCs/>
                <w:color w:val="000000" w:themeColor="text1"/>
                <w:szCs w:val="24"/>
              </w:rPr>
              <w:t xml:space="preserve">There are two options for how </w:t>
            </w:r>
            <w:r w:rsidR="00544EB3" w:rsidRPr="00BE0DDC">
              <w:rPr>
                <w:rFonts w:asciiTheme="minorHAnsi" w:hAnsiTheme="minorHAnsi" w:cstheme="minorHAnsi"/>
                <w:b/>
                <w:bCs/>
                <w:color w:val="000000" w:themeColor="text1"/>
                <w:szCs w:val="24"/>
              </w:rPr>
              <w:t>students can share their poems:</w:t>
            </w:r>
          </w:p>
          <w:p w14:paraId="52C676E1" w14:textId="77777777" w:rsidR="00544EB3" w:rsidRPr="00BE0DDC" w:rsidRDefault="00544EB3" w:rsidP="00B52E94">
            <w:pPr>
              <w:contextualSpacing w:val="0"/>
              <w:rPr>
                <w:rFonts w:asciiTheme="minorHAnsi" w:hAnsiTheme="minorHAnsi" w:cstheme="minorHAnsi"/>
                <w:b/>
                <w:bCs/>
                <w:color w:val="000000" w:themeColor="text1"/>
                <w:szCs w:val="24"/>
              </w:rPr>
            </w:pPr>
          </w:p>
          <w:p w14:paraId="0C2793A4" w14:textId="2DCCD592" w:rsidR="00544EB3" w:rsidRPr="00BE0DDC" w:rsidRDefault="00544EB3" w:rsidP="00544EB3">
            <w:pPr>
              <w:pStyle w:val="ListParagraph"/>
              <w:numPr>
                <w:ilvl w:val="0"/>
                <w:numId w:val="7"/>
              </w:numPr>
              <w:contextualSpacing w:val="0"/>
              <w:rPr>
                <w:rFonts w:asciiTheme="minorHAnsi" w:hAnsiTheme="minorHAnsi" w:cstheme="minorHAnsi"/>
                <w:b/>
                <w:bCs/>
                <w:color w:val="000000" w:themeColor="text1"/>
                <w:szCs w:val="24"/>
              </w:rPr>
            </w:pPr>
            <w:r w:rsidRPr="00BE0DDC">
              <w:rPr>
                <w:rFonts w:asciiTheme="minorHAnsi" w:hAnsiTheme="minorHAnsi" w:cstheme="minorHAnsi"/>
                <w:b/>
                <w:bCs/>
                <w:color w:val="000000" w:themeColor="text1"/>
                <w:szCs w:val="24"/>
              </w:rPr>
              <w:t>In pairs</w:t>
            </w:r>
          </w:p>
          <w:p w14:paraId="400E717D" w14:textId="768DC317" w:rsidR="00146311" w:rsidRPr="00BE0DDC" w:rsidRDefault="00146311" w:rsidP="00146311">
            <w:pPr>
              <w:pStyle w:val="ListParagraph"/>
              <w:numPr>
                <w:ilvl w:val="1"/>
                <w:numId w:val="7"/>
              </w:numPr>
              <w:contextualSpacing w:val="0"/>
              <w:rPr>
                <w:rFonts w:asciiTheme="minorHAnsi" w:hAnsiTheme="minorHAnsi" w:cstheme="minorHAnsi"/>
                <w:b/>
                <w:bCs/>
                <w:color w:val="000000" w:themeColor="text1"/>
                <w:szCs w:val="24"/>
              </w:rPr>
            </w:pPr>
            <w:r w:rsidRPr="00BE0DDC">
              <w:rPr>
                <w:rFonts w:asciiTheme="minorHAnsi" w:hAnsiTheme="minorHAnsi" w:cstheme="minorHAnsi"/>
                <w:b/>
                <w:bCs/>
                <w:color w:val="000000" w:themeColor="text1"/>
                <w:szCs w:val="24"/>
              </w:rPr>
              <w:t>You may have students who are not comfortable sharing their poem with a partner. Before using this option, ensure that students have the option to pair up or not. Depending on student response, you may</w:t>
            </w:r>
            <w:r w:rsidR="002D28DB" w:rsidRPr="00BE0DDC">
              <w:rPr>
                <w:rFonts w:asciiTheme="minorHAnsi" w:hAnsiTheme="minorHAnsi" w:cstheme="minorHAnsi"/>
                <w:b/>
                <w:bCs/>
                <w:color w:val="000000" w:themeColor="text1"/>
                <w:szCs w:val="24"/>
              </w:rPr>
              <w:t xml:space="preserve"> form larger student groups. </w:t>
            </w:r>
            <w:r w:rsidRPr="00BE0DDC">
              <w:rPr>
                <w:rFonts w:asciiTheme="minorHAnsi" w:hAnsiTheme="minorHAnsi" w:cstheme="minorHAnsi"/>
                <w:b/>
                <w:bCs/>
                <w:color w:val="000000" w:themeColor="text1"/>
                <w:szCs w:val="24"/>
              </w:rPr>
              <w:t xml:space="preserve"> </w:t>
            </w:r>
          </w:p>
          <w:p w14:paraId="70249C19" w14:textId="77777777" w:rsidR="00544EB3" w:rsidRPr="00BE0DDC" w:rsidRDefault="00411803" w:rsidP="00544EB3">
            <w:pPr>
              <w:pStyle w:val="ListParagraph"/>
              <w:numPr>
                <w:ilvl w:val="0"/>
                <w:numId w:val="7"/>
              </w:numPr>
              <w:contextualSpacing w:val="0"/>
              <w:rPr>
                <w:rFonts w:asciiTheme="minorHAnsi" w:hAnsiTheme="minorHAnsi" w:cstheme="minorHAnsi"/>
                <w:b/>
                <w:bCs/>
                <w:color w:val="000000" w:themeColor="text1"/>
                <w:szCs w:val="24"/>
              </w:rPr>
            </w:pPr>
            <w:r w:rsidRPr="00BE0DDC">
              <w:rPr>
                <w:rFonts w:asciiTheme="minorHAnsi" w:hAnsiTheme="minorHAnsi" w:cstheme="minorHAnsi"/>
                <w:b/>
                <w:bCs/>
                <w:color w:val="000000" w:themeColor="text1"/>
                <w:szCs w:val="24"/>
              </w:rPr>
              <w:t xml:space="preserve">Come back together as a class and have students </w:t>
            </w:r>
            <w:r w:rsidR="0006646A" w:rsidRPr="00BE0DDC">
              <w:rPr>
                <w:rFonts w:asciiTheme="minorHAnsi" w:hAnsiTheme="minorHAnsi" w:cstheme="minorHAnsi"/>
                <w:b/>
                <w:bCs/>
                <w:color w:val="000000" w:themeColor="text1"/>
                <w:szCs w:val="24"/>
              </w:rPr>
              <w:t>voluntarily share their poems</w:t>
            </w:r>
            <w:r w:rsidR="00B63037" w:rsidRPr="00BE0DDC">
              <w:rPr>
                <w:rFonts w:asciiTheme="minorHAnsi" w:hAnsiTheme="minorHAnsi" w:cstheme="minorHAnsi"/>
                <w:b/>
                <w:bCs/>
                <w:color w:val="000000" w:themeColor="text1"/>
                <w:szCs w:val="24"/>
              </w:rPr>
              <w:t xml:space="preserve"> </w:t>
            </w:r>
          </w:p>
          <w:p w14:paraId="32B7CC1F" w14:textId="77777777" w:rsidR="00544EB3" w:rsidRPr="00BE0DDC" w:rsidRDefault="00544EB3" w:rsidP="00544EB3">
            <w:pPr>
              <w:contextualSpacing w:val="0"/>
              <w:rPr>
                <w:rFonts w:asciiTheme="minorHAnsi" w:hAnsiTheme="minorHAnsi" w:cstheme="minorHAnsi"/>
                <w:b/>
                <w:bCs/>
                <w:color w:val="000000" w:themeColor="text1"/>
                <w:szCs w:val="24"/>
              </w:rPr>
            </w:pPr>
          </w:p>
          <w:p w14:paraId="15456D23" w14:textId="1F413B28" w:rsidR="00411803" w:rsidRPr="00BE0DDC" w:rsidRDefault="00544EB3" w:rsidP="00544EB3">
            <w:pPr>
              <w:contextualSpacing w:val="0"/>
              <w:rPr>
                <w:rFonts w:asciiTheme="minorHAnsi" w:hAnsiTheme="minorHAnsi" w:cstheme="minorHAnsi"/>
                <w:b/>
                <w:bCs/>
                <w:color w:val="000000" w:themeColor="text1"/>
                <w:szCs w:val="24"/>
              </w:rPr>
            </w:pPr>
            <w:r w:rsidRPr="00BE0DDC">
              <w:rPr>
                <w:rFonts w:asciiTheme="minorHAnsi" w:hAnsiTheme="minorHAnsi" w:cstheme="minorHAnsi"/>
                <w:b/>
                <w:bCs/>
                <w:color w:val="000000" w:themeColor="text1"/>
                <w:szCs w:val="24"/>
              </w:rPr>
              <w:t>Follow the sharing of poems with a</w:t>
            </w:r>
            <w:r w:rsidR="00B63037" w:rsidRPr="00BE0DDC">
              <w:rPr>
                <w:rFonts w:asciiTheme="minorHAnsi" w:hAnsiTheme="minorHAnsi" w:cstheme="minorHAnsi"/>
                <w:b/>
                <w:bCs/>
                <w:color w:val="000000" w:themeColor="text1"/>
                <w:szCs w:val="24"/>
              </w:rPr>
              <w:t xml:space="preserve"> short debrief of the activity.</w:t>
            </w:r>
          </w:p>
          <w:p w14:paraId="768E9608" w14:textId="571E9A2E" w:rsidR="00B63037" w:rsidRPr="00BE0DDC" w:rsidRDefault="00B63037" w:rsidP="00B52E94">
            <w:pPr>
              <w:contextualSpacing w:val="0"/>
              <w:rPr>
                <w:rFonts w:asciiTheme="minorHAnsi" w:hAnsiTheme="minorHAnsi" w:cstheme="minorHAnsi"/>
                <w:b/>
                <w:bCs/>
                <w:color w:val="000000" w:themeColor="text1"/>
                <w:szCs w:val="24"/>
              </w:rPr>
            </w:pPr>
          </w:p>
          <w:p w14:paraId="4C0DB87E" w14:textId="1CD85E56" w:rsidR="00B63037" w:rsidRPr="00BE0DDC" w:rsidRDefault="00B63037" w:rsidP="00B52E94">
            <w:pPr>
              <w:contextualSpacing w:val="0"/>
              <w:rPr>
                <w:rFonts w:asciiTheme="minorHAnsi" w:hAnsiTheme="minorHAnsi" w:cstheme="minorHAnsi"/>
                <w:color w:val="000000" w:themeColor="text1"/>
                <w:szCs w:val="24"/>
              </w:rPr>
            </w:pPr>
            <w:r w:rsidRPr="00BE0DDC">
              <w:rPr>
                <w:rFonts w:asciiTheme="minorHAnsi" w:hAnsiTheme="minorHAnsi" w:cstheme="minorHAnsi"/>
                <w:color w:val="000000" w:themeColor="text1"/>
                <w:szCs w:val="24"/>
              </w:rPr>
              <w:t>Some possible debrief questions:</w:t>
            </w:r>
          </w:p>
          <w:p w14:paraId="683292E9" w14:textId="77777777" w:rsidR="00B63037" w:rsidRPr="00BE0DDC" w:rsidRDefault="00B63037" w:rsidP="008604E6">
            <w:pPr>
              <w:pStyle w:val="ListParagraph"/>
              <w:ind w:left="360"/>
              <w:contextualSpacing w:val="0"/>
              <w:rPr>
                <w:rFonts w:asciiTheme="minorHAnsi" w:hAnsiTheme="minorHAnsi" w:cstheme="minorHAnsi"/>
                <w:color w:val="000000" w:themeColor="text1"/>
                <w:szCs w:val="24"/>
              </w:rPr>
            </w:pPr>
          </w:p>
          <w:p w14:paraId="4AA2BC02" w14:textId="4840A594" w:rsidR="00B63037" w:rsidRPr="00BE0DDC" w:rsidRDefault="00B80112" w:rsidP="00B63037">
            <w:pPr>
              <w:pStyle w:val="ListParagraph"/>
              <w:numPr>
                <w:ilvl w:val="0"/>
                <w:numId w:val="2"/>
              </w:numPr>
              <w:contextualSpacing w:val="0"/>
              <w:rPr>
                <w:rFonts w:asciiTheme="minorHAnsi" w:hAnsiTheme="minorHAnsi" w:cstheme="minorHAnsi"/>
                <w:color w:val="000000" w:themeColor="text1"/>
                <w:szCs w:val="24"/>
              </w:rPr>
            </w:pPr>
            <w:r w:rsidRPr="00BE0DDC">
              <w:rPr>
                <w:rFonts w:asciiTheme="minorHAnsi" w:hAnsiTheme="minorHAnsi" w:cstheme="minorHAnsi"/>
                <w:color w:val="000000" w:themeColor="text1"/>
                <w:szCs w:val="24"/>
              </w:rPr>
              <w:t>Why is it important to reflect on where we come from?</w:t>
            </w:r>
          </w:p>
          <w:p w14:paraId="3AB655C1" w14:textId="77777777" w:rsidR="00B80112" w:rsidRPr="00BE0DDC" w:rsidRDefault="00B80112" w:rsidP="00B80112">
            <w:pPr>
              <w:pStyle w:val="ListParagraph"/>
              <w:rPr>
                <w:rFonts w:asciiTheme="minorHAnsi" w:hAnsiTheme="minorHAnsi" w:cstheme="minorHAnsi"/>
                <w:color w:val="000000" w:themeColor="text1"/>
                <w:szCs w:val="24"/>
              </w:rPr>
            </w:pPr>
          </w:p>
          <w:p w14:paraId="731D00D8" w14:textId="1FDC6659" w:rsidR="00B80112" w:rsidRPr="00BE0DDC" w:rsidRDefault="00B80112" w:rsidP="00B63037">
            <w:pPr>
              <w:pStyle w:val="ListParagraph"/>
              <w:numPr>
                <w:ilvl w:val="0"/>
                <w:numId w:val="2"/>
              </w:numPr>
              <w:contextualSpacing w:val="0"/>
              <w:rPr>
                <w:rFonts w:asciiTheme="minorHAnsi" w:hAnsiTheme="minorHAnsi" w:cstheme="minorHAnsi"/>
                <w:color w:val="000000" w:themeColor="text1"/>
                <w:szCs w:val="24"/>
              </w:rPr>
            </w:pPr>
            <w:r w:rsidRPr="00BE0DDC">
              <w:rPr>
                <w:rFonts w:asciiTheme="minorHAnsi" w:hAnsiTheme="minorHAnsi" w:cstheme="minorHAnsi"/>
                <w:color w:val="000000" w:themeColor="text1"/>
                <w:szCs w:val="24"/>
              </w:rPr>
              <w:t xml:space="preserve">What is the significance </w:t>
            </w:r>
            <w:r w:rsidR="00212D58" w:rsidRPr="00BE0DDC">
              <w:rPr>
                <w:rFonts w:asciiTheme="minorHAnsi" w:hAnsiTheme="minorHAnsi" w:cstheme="minorHAnsi"/>
                <w:color w:val="000000" w:themeColor="text1"/>
                <w:szCs w:val="24"/>
              </w:rPr>
              <w:t>of</w:t>
            </w:r>
            <w:r w:rsidRPr="00BE0DDC">
              <w:rPr>
                <w:rFonts w:asciiTheme="minorHAnsi" w:hAnsiTheme="minorHAnsi" w:cstheme="minorHAnsi"/>
                <w:color w:val="000000" w:themeColor="text1"/>
                <w:szCs w:val="24"/>
              </w:rPr>
              <w:t xml:space="preserve"> learning about the backgrounds of our classmates and peers?</w:t>
            </w:r>
          </w:p>
          <w:p w14:paraId="0873EFE2" w14:textId="77777777" w:rsidR="004368B8" w:rsidRPr="00BE0DDC" w:rsidRDefault="004368B8" w:rsidP="004368B8">
            <w:pPr>
              <w:pStyle w:val="ListParagraph"/>
              <w:rPr>
                <w:rFonts w:asciiTheme="minorHAnsi" w:hAnsiTheme="minorHAnsi" w:cstheme="minorHAnsi"/>
                <w:color w:val="000000" w:themeColor="text1"/>
                <w:szCs w:val="24"/>
              </w:rPr>
            </w:pPr>
          </w:p>
          <w:p w14:paraId="6B50A773" w14:textId="3EA3F966" w:rsidR="00411803" w:rsidRPr="00BE0DDC" w:rsidRDefault="004368B8" w:rsidP="004368B8">
            <w:pPr>
              <w:pStyle w:val="ListParagraph"/>
              <w:numPr>
                <w:ilvl w:val="0"/>
                <w:numId w:val="2"/>
              </w:numPr>
              <w:contextualSpacing w:val="0"/>
              <w:rPr>
                <w:rFonts w:asciiTheme="minorHAnsi" w:hAnsiTheme="minorHAnsi" w:cstheme="minorHAnsi"/>
                <w:color w:val="000000" w:themeColor="text1"/>
                <w:szCs w:val="24"/>
              </w:rPr>
            </w:pPr>
            <w:r w:rsidRPr="00BE0DDC">
              <w:rPr>
                <w:rFonts w:asciiTheme="minorHAnsi" w:hAnsiTheme="minorHAnsi" w:cstheme="minorHAnsi"/>
                <w:color w:val="000000" w:themeColor="text1"/>
                <w:szCs w:val="24"/>
              </w:rPr>
              <w:t>Did you find any commonalities from a classmate’s poem?</w:t>
            </w:r>
          </w:p>
          <w:p w14:paraId="237D5B18" w14:textId="77777777" w:rsidR="00150D63" w:rsidRPr="00BE0DDC" w:rsidRDefault="00150D63" w:rsidP="00150D63">
            <w:pPr>
              <w:pStyle w:val="ListParagraph"/>
              <w:rPr>
                <w:rFonts w:asciiTheme="minorHAnsi" w:hAnsiTheme="minorHAnsi" w:cstheme="minorHAnsi"/>
                <w:color w:val="000000" w:themeColor="text1"/>
                <w:szCs w:val="24"/>
              </w:rPr>
            </w:pPr>
          </w:p>
          <w:p w14:paraId="33A386F6" w14:textId="77CD50D0" w:rsidR="00150D63" w:rsidRPr="00BE0DDC" w:rsidRDefault="00150D63" w:rsidP="004368B8">
            <w:pPr>
              <w:pStyle w:val="ListParagraph"/>
              <w:numPr>
                <w:ilvl w:val="0"/>
                <w:numId w:val="2"/>
              </w:numPr>
              <w:contextualSpacing w:val="0"/>
              <w:rPr>
                <w:rFonts w:asciiTheme="minorHAnsi" w:hAnsiTheme="minorHAnsi" w:cstheme="minorHAnsi"/>
                <w:color w:val="000000" w:themeColor="text1"/>
                <w:szCs w:val="24"/>
              </w:rPr>
            </w:pPr>
            <w:r w:rsidRPr="00BE0DDC">
              <w:rPr>
                <w:rFonts w:asciiTheme="minorHAnsi" w:hAnsiTheme="minorHAnsi" w:cstheme="minorHAnsi"/>
                <w:color w:val="000000" w:themeColor="text1"/>
                <w:szCs w:val="24"/>
              </w:rPr>
              <w:t>What is the value in completing activities like this in our class?</w:t>
            </w:r>
          </w:p>
          <w:p w14:paraId="58F705FF" w14:textId="77777777" w:rsidR="00411803" w:rsidRPr="00BE0DDC" w:rsidRDefault="00411803" w:rsidP="004368B8">
            <w:pPr>
              <w:contextualSpacing w:val="0"/>
              <w:rPr>
                <w:rFonts w:asciiTheme="minorHAnsi" w:hAnsiTheme="minorHAnsi" w:cstheme="minorHAnsi"/>
                <w:color w:val="000000" w:themeColor="text1"/>
                <w:szCs w:val="24"/>
              </w:rPr>
            </w:pPr>
          </w:p>
        </w:tc>
      </w:tr>
    </w:tbl>
    <w:p w14:paraId="18EF4FDD" w14:textId="77777777" w:rsidR="00411803" w:rsidRDefault="00411803" w:rsidP="00411803">
      <w:pPr>
        <w:spacing w:line="14" w:lineRule="exact"/>
      </w:pPr>
    </w:p>
    <w:p w14:paraId="2FD79CBD" w14:textId="77777777" w:rsidR="00411803" w:rsidRDefault="00411803" w:rsidP="00411803"/>
    <w:p w14:paraId="7DA4D520" w14:textId="77777777" w:rsidR="00411803" w:rsidRDefault="00411803" w:rsidP="00411803"/>
    <w:p w14:paraId="5B60C227" w14:textId="77777777" w:rsidR="00992DC0" w:rsidRDefault="00992DC0"/>
    <w:sectPr w:rsidR="00992DC0" w:rsidSect="00510976">
      <w:footerReference w:type="default" r:id="rId10"/>
      <w:pgSz w:w="12240" w:h="15840"/>
      <w:pgMar w:top="432" w:right="720" w:bottom="432"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A3342" w14:textId="77777777" w:rsidR="001A154E" w:rsidRDefault="001A154E">
      <w:r>
        <w:separator/>
      </w:r>
    </w:p>
  </w:endnote>
  <w:endnote w:type="continuationSeparator" w:id="0">
    <w:p w14:paraId="69F249AF" w14:textId="77777777" w:rsidR="001A154E" w:rsidRDefault="001A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3CD8" w14:textId="77777777" w:rsidR="00BE25FF" w:rsidRDefault="001A154E">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DD937" w14:textId="77777777" w:rsidR="001A154E" w:rsidRDefault="001A154E">
      <w:r>
        <w:separator/>
      </w:r>
    </w:p>
  </w:footnote>
  <w:footnote w:type="continuationSeparator" w:id="0">
    <w:p w14:paraId="20D5CDDF" w14:textId="77777777" w:rsidR="001A154E" w:rsidRDefault="001A1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313"/>
    <w:multiLevelType w:val="hybridMultilevel"/>
    <w:tmpl w:val="92683C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E45B17"/>
    <w:multiLevelType w:val="hybridMultilevel"/>
    <w:tmpl w:val="D7C43928"/>
    <w:lvl w:ilvl="0" w:tplc="89785916">
      <w:start w:val="1"/>
      <w:numFmt w:val="decimal"/>
      <w:lvlText w:val="%1)"/>
      <w:lvlJc w:val="left"/>
      <w:pPr>
        <w:ind w:left="360" w:hanging="360"/>
      </w:pPr>
      <w:rPr>
        <w:rFonts w:asciiTheme="minorHAnsi" w:eastAsia="Cambria" w:hAnsiTheme="minorHAnsi" w:cstheme="minorHAnsi"/>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4A00FB"/>
    <w:multiLevelType w:val="hybridMultilevel"/>
    <w:tmpl w:val="D2A803DE"/>
    <w:lvl w:ilvl="0" w:tplc="1E1803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164F3D"/>
    <w:multiLevelType w:val="hybridMultilevel"/>
    <w:tmpl w:val="D9542D60"/>
    <w:lvl w:ilvl="0" w:tplc="41C2449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B17840"/>
    <w:multiLevelType w:val="hybridMultilevel"/>
    <w:tmpl w:val="150A7D1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BA1EDD"/>
    <w:multiLevelType w:val="hybridMultilevel"/>
    <w:tmpl w:val="B2D63F5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C04E2D"/>
    <w:multiLevelType w:val="hybridMultilevel"/>
    <w:tmpl w:val="B254C4E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03"/>
    <w:rsid w:val="00001EB1"/>
    <w:rsid w:val="000200CE"/>
    <w:rsid w:val="0006646A"/>
    <w:rsid w:val="000A0518"/>
    <w:rsid w:val="00146311"/>
    <w:rsid w:val="00150D63"/>
    <w:rsid w:val="001A154E"/>
    <w:rsid w:val="001A74BD"/>
    <w:rsid w:val="001E643F"/>
    <w:rsid w:val="001F0DC2"/>
    <w:rsid w:val="00212D58"/>
    <w:rsid w:val="00237C6D"/>
    <w:rsid w:val="00297DD4"/>
    <w:rsid w:val="002D28DB"/>
    <w:rsid w:val="00395459"/>
    <w:rsid w:val="003C7066"/>
    <w:rsid w:val="0040204C"/>
    <w:rsid w:val="00411803"/>
    <w:rsid w:val="004368B8"/>
    <w:rsid w:val="00473FBF"/>
    <w:rsid w:val="00484EFC"/>
    <w:rsid w:val="00544EB3"/>
    <w:rsid w:val="00550F1E"/>
    <w:rsid w:val="00582AC2"/>
    <w:rsid w:val="005C29FF"/>
    <w:rsid w:val="006C750A"/>
    <w:rsid w:val="007715FB"/>
    <w:rsid w:val="00790872"/>
    <w:rsid w:val="007B6AD7"/>
    <w:rsid w:val="007F29AD"/>
    <w:rsid w:val="00823704"/>
    <w:rsid w:val="00833B64"/>
    <w:rsid w:val="008524AB"/>
    <w:rsid w:val="008604E6"/>
    <w:rsid w:val="0091486A"/>
    <w:rsid w:val="00992DC0"/>
    <w:rsid w:val="009C1090"/>
    <w:rsid w:val="009C3BF5"/>
    <w:rsid w:val="00A11019"/>
    <w:rsid w:val="00AB5293"/>
    <w:rsid w:val="00AF3012"/>
    <w:rsid w:val="00B45F8C"/>
    <w:rsid w:val="00B5106F"/>
    <w:rsid w:val="00B63037"/>
    <w:rsid w:val="00B80112"/>
    <w:rsid w:val="00BE0DDC"/>
    <w:rsid w:val="00C50978"/>
    <w:rsid w:val="00CA0A75"/>
    <w:rsid w:val="00D247E6"/>
    <w:rsid w:val="00D3168B"/>
    <w:rsid w:val="00E57F00"/>
    <w:rsid w:val="00E7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04BB"/>
  <w15:chartTrackingRefBased/>
  <w15:docId w15:val="{DE08FC6D-20B6-4362-8730-2587ADCA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1803"/>
    <w:pPr>
      <w:widowControl w:val="0"/>
      <w:spacing w:after="0" w:line="240" w:lineRule="auto"/>
      <w:contextualSpacing/>
    </w:pPr>
    <w:rPr>
      <w:rFonts w:ascii="Cambria" w:eastAsia="Cambria" w:hAnsi="Cambria" w:cs="Cambria"/>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803"/>
    <w:pPr>
      <w:widowControl/>
      <w:ind w:left="720"/>
    </w:pPr>
    <w:rPr>
      <w:rFonts w:cs="Times New Roman"/>
      <w:color w:val="auto"/>
    </w:rPr>
  </w:style>
  <w:style w:type="paragraph" w:styleId="NormalWeb">
    <w:name w:val="Normal (Web)"/>
    <w:basedOn w:val="Normal"/>
    <w:uiPriority w:val="99"/>
    <w:unhideWhenUsed/>
    <w:rsid w:val="00411803"/>
    <w:pPr>
      <w:widowControl/>
      <w:spacing w:before="100" w:beforeAutospacing="1" w:after="100" w:afterAutospacing="1"/>
      <w:contextualSpacing w:val="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6C750A"/>
    <w:rPr>
      <w:color w:val="0563C1" w:themeColor="hyperlink"/>
      <w:u w:val="single"/>
    </w:rPr>
  </w:style>
  <w:style w:type="character" w:styleId="UnresolvedMention">
    <w:name w:val="Unresolved Mention"/>
    <w:basedOn w:val="DefaultParagraphFont"/>
    <w:uiPriority w:val="99"/>
    <w:semiHidden/>
    <w:unhideWhenUsed/>
    <w:rsid w:val="006C7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lsa.umich.edu/inclusive-teaching/icebreaker-grab-ba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file/d/1fIfvnZAT0oNbIjMx05ywK5AKEe_9Yg88/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622</Words>
  <Characters>3189</Characters>
  <Application>Microsoft Office Word</Application>
  <DocSecurity>0</DocSecurity>
  <Lines>113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Quasarano</dc:creator>
  <cp:keywords/>
  <dc:description/>
  <cp:lastModifiedBy>Frankie Quasarano</cp:lastModifiedBy>
  <cp:revision>46</cp:revision>
  <dcterms:created xsi:type="dcterms:W3CDTF">2020-09-30T19:21:00Z</dcterms:created>
  <dcterms:modified xsi:type="dcterms:W3CDTF">2021-09-13T21:13:00Z</dcterms:modified>
</cp:coreProperties>
</file>